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68AD" w14:textId="77777777" w:rsidR="005D4F3F" w:rsidRPr="001F2F52" w:rsidRDefault="005D4F3F" w:rsidP="005D4F3F">
      <w:pPr>
        <w:spacing w:after="120"/>
        <w:jc w:val="both"/>
        <w:rPr>
          <w:rFonts w:cs="Calibri"/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05031AD5" wp14:editId="63290191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730A" w14:textId="77777777" w:rsidR="005D4F3F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1F1754" w14:textId="77777777" w:rsidR="005D4F3F" w:rsidRPr="001F2F52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4CEE367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3FF6EA38" w14:textId="30244010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</w:t>
      </w:r>
      <w:r w:rsidR="00A46310">
        <w:rPr>
          <w:rFonts w:cs="Helvetica"/>
          <w:b/>
          <w:sz w:val="24"/>
          <w:szCs w:val="24"/>
        </w:rPr>
        <w:t>À</w:t>
      </w:r>
      <w:r w:rsidRPr="00E07E0F">
        <w:rPr>
          <w:rFonts w:cs="Helvetica"/>
          <w:b/>
          <w:sz w:val="24"/>
          <w:szCs w:val="24"/>
        </w:rPr>
        <w:t xml:space="preserve"> L’ORGANISATION DE </w:t>
      </w:r>
      <w:r w:rsidR="008F7E71">
        <w:rPr>
          <w:rFonts w:cs="Helvetica"/>
          <w:b/>
          <w:sz w:val="24"/>
          <w:szCs w:val="24"/>
        </w:rPr>
        <w:t xml:space="preserve">PROJETS STRUCTURANTS </w:t>
      </w:r>
      <w:r>
        <w:rPr>
          <w:rFonts w:cs="Helvetica"/>
          <w:b/>
          <w:sz w:val="24"/>
          <w:szCs w:val="24"/>
        </w:rPr>
        <w:t>(A</w:t>
      </w:r>
      <w:r w:rsidR="008F7E71">
        <w:rPr>
          <w:rFonts w:cs="Helvetica"/>
          <w:b/>
          <w:sz w:val="24"/>
          <w:szCs w:val="24"/>
        </w:rPr>
        <w:t>P</w:t>
      </w:r>
      <w:r>
        <w:rPr>
          <w:rFonts w:cs="Helvetica"/>
          <w:b/>
          <w:sz w:val="24"/>
          <w:szCs w:val="24"/>
        </w:rPr>
        <w:t>S)</w:t>
      </w:r>
    </w:p>
    <w:p w14:paraId="7E842D4C" w14:textId="7A4342E4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 w:rsidR="008F7E71">
        <w:rPr>
          <w:rFonts w:cs="Helvetica"/>
          <w:b/>
          <w:color w:val="0070C0"/>
          <w:sz w:val="24"/>
          <w:szCs w:val="24"/>
        </w:rPr>
        <w:t xml:space="preserve">DES </w:t>
      </w:r>
      <w:r w:rsidR="00A420F9">
        <w:rPr>
          <w:rFonts w:cs="Helvetica"/>
          <w:b/>
          <w:color w:val="0070C0"/>
          <w:sz w:val="24"/>
          <w:szCs w:val="24"/>
        </w:rPr>
        <w:t>P</w:t>
      </w:r>
      <w:r w:rsidR="008206E4">
        <w:rPr>
          <w:rFonts w:cs="Helvetica"/>
          <w:b/>
          <w:color w:val="0070C0"/>
          <w:sz w:val="24"/>
          <w:szCs w:val="24"/>
        </w:rPr>
        <w:t>RO</w:t>
      </w:r>
      <w:r w:rsidR="00A420F9">
        <w:rPr>
          <w:rFonts w:cs="Helvetica"/>
          <w:b/>
          <w:color w:val="0070C0"/>
          <w:sz w:val="24"/>
          <w:szCs w:val="24"/>
        </w:rPr>
        <w:t xml:space="preserve">JETS DE TYPE </w:t>
      </w:r>
      <w:r w:rsidR="008F7E71">
        <w:rPr>
          <w:rFonts w:cs="Helvetica"/>
          <w:b/>
          <w:color w:val="0070C0"/>
          <w:sz w:val="24"/>
          <w:szCs w:val="24"/>
        </w:rPr>
        <w:t xml:space="preserve">RÉSEAU THÉMATIQUE </w:t>
      </w:r>
      <w:r>
        <w:rPr>
          <w:rFonts w:cs="Helvetica"/>
          <w:b/>
          <w:color w:val="0070C0"/>
          <w:sz w:val="24"/>
          <w:szCs w:val="24"/>
        </w:rPr>
        <w:t>202</w:t>
      </w:r>
      <w:r w:rsidR="006375BA">
        <w:rPr>
          <w:rFonts w:cs="Helvetica"/>
          <w:b/>
          <w:color w:val="0070C0"/>
          <w:sz w:val="24"/>
          <w:szCs w:val="24"/>
        </w:rPr>
        <w:t>5</w:t>
      </w:r>
      <w:r w:rsidR="008F7E71">
        <w:rPr>
          <w:rFonts w:cs="Helvetica"/>
          <w:b/>
          <w:color w:val="0070C0"/>
          <w:sz w:val="24"/>
          <w:szCs w:val="24"/>
        </w:rPr>
        <w:t>-202</w:t>
      </w:r>
      <w:r w:rsidR="006375BA">
        <w:rPr>
          <w:rFonts w:cs="Helvetica"/>
          <w:b/>
          <w:color w:val="0070C0"/>
          <w:sz w:val="24"/>
          <w:szCs w:val="24"/>
        </w:rPr>
        <w:t>6</w:t>
      </w:r>
    </w:p>
    <w:p w14:paraId="2FCABD56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7C8B0129" w14:textId="77777777" w:rsidR="005D4F3F" w:rsidRPr="00DB47DE" w:rsidRDefault="005D4F3F" w:rsidP="00DB47D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96BC221" w14:textId="69AB794F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Dans sa politique d'encouragement à la recherche sur les Amériques, l'Institut des Amériques lance son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appel à projets structurants à moyen et long terme pour des événements scientifiques pouvant se faire sur deux ans</w:t>
      </w:r>
      <w:r w:rsidRPr="008F7E71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8F7E71">
        <w:rPr>
          <w:rFonts w:asciiTheme="minorHAnsi" w:hAnsiTheme="minorHAnsi" w:cstheme="minorHAnsi"/>
          <w:sz w:val="18"/>
          <w:szCs w:val="18"/>
        </w:rPr>
        <w:t>à partir du 1er janvier 202</w:t>
      </w:r>
      <w:r w:rsidR="006375BA">
        <w:rPr>
          <w:rFonts w:asciiTheme="minorHAnsi" w:hAnsiTheme="minorHAnsi" w:cstheme="minorHAnsi"/>
          <w:sz w:val="18"/>
          <w:szCs w:val="18"/>
        </w:rPr>
        <w:t>5</w:t>
      </w:r>
      <w:r w:rsidRPr="008F7E71">
        <w:rPr>
          <w:rFonts w:asciiTheme="minorHAnsi" w:hAnsiTheme="minorHAnsi" w:cstheme="minorHAnsi"/>
          <w:sz w:val="18"/>
          <w:szCs w:val="18"/>
        </w:rPr>
        <w:t xml:space="preserve"> (202</w:t>
      </w:r>
      <w:r w:rsidR="006375BA">
        <w:rPr>
          <w:rFonts w:asciiTheme="minorHAnsi" w:hAnsiTheme="minorHAnsi" w:cstheme="minorHAnsi"/>
          <w:sz w:val="18"/>
          <w:szCs w:val="18"/>
        </w:rPr>
        <w:t>5</w:t>
      </w:r>
      <w:r w:rsidRPr="008F7E71">
        <w:rPr>
          <w:rFonts w:asciiTheme="minorHAnsi" w:hAnsiTheme="minorHAnsi" w:cstheme="minorHAnsi"/>
          <w:sz w:val="18"/>
          <w:szCs w:val="18"/>
        </w:rPr>
        <w:t>-202</w:t>
      </w:r>
      <w:r w:rsidR="006375BA">
        <w:rPr>
          <w:rFonts w:asciiTheme="minorHAnsi" w:hAnsiTheme="minorHAnsi" w:cstheme="minorHAnsi"/>
          <w:sz w:val="18"/>
          <w:szCs w:val="18"/>
        </w:rPr>
        <w:t>6</w:t>
      </w:r>
      <w:r w:rsidRPr="008F7E71">
        <w:rPr>
          <w:rFonts w:asciiTheme="minorHAnsi" w:hAnsiTheme="minorHAnsi" w:cstheme="minorHAnsi"/>
          <w:sz w:val="18"/>
          <w:szCs w:val="18"/>
        </w:rPr>
        <w:t>).</w:t>
      </w:r>
    </w:p>
    <w:p w14:paraId="16034AA0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7529F6A" w14:textId="5B1CC3BD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>Le but de cet appel est de favoriser le développement de réseaux scientifiques via des projets dont les financements pluriannuels permett</w:t>
      </w:r>
      <w:r w:rsidR="00481E47">
        <w:rPr>
          <w:rFonts w:asciiTheme="minorHAnsi" w:hAnsiTheme="minorHAnsi" w:cstheme="minorHAnsi"/>
          <w:sz w:val="18"/>
          <w:szCs w:val="18"/>
        </w:rPr>
        <w:t>raient par exemple</w:t>
      </w:r>
      <w:r w:rsidRPr="008F7E71">
        <w:rPr>
          <w:rFonts w:asciiTheme="minorHAnsi" w:hAnsiTheme="minorHAnsi" w:cstheme="minorHAnsi"/>
          <w:sz w:val="18"/>
          <w:szCs w:val="18"/>
        </w:rPr>
        <w:t xml:space="preserve"> de déboucher sur des financements ANR ou européens.</w:t>
      </w:r>
    </w:p>
    <w:p w14:paraId="57BA5D54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39B45B8" w14:textId="625936FF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Ces projets structurants </w:t>
      </w:r>
      <w:r w:rsidR="00481E47">
        <w:rPr>
          <w:rFonts w:asciiTheme="minorHAnsi" w:hAnsiTheme="minorHAnsi" w:cstheme="minorHAnsi"/>
          <w:sz w:val="18"/>
          <w:szCs w:val="18"/>
        </w:rPr>
        <w:t>peuvent prendre</w:t>
      </w:r>
      <w:r w:rsidRPr="008F7E71">
        <w:rPr>
          <w:rFonts w:asciiTheme="minorHAnsi" w:hAnsiTheme="minorHAnsi" w:cstheme="minorHAnsi"/>
          <w:sz w:val="18"/>
          <w:szCs w:val="18"/>
        </w:rPr>
        <w:t xml:space="preserve"> la forme de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réseaux thématiques</w:t>
      </w:r>
      <w:r w:rsidRPr="008F7E71">
        <w:rPr>
          <w:rFonts w:asciiTheme="minorHAnsi" w:hAnsiTheme="minorHAnsi" w:cstheme="minorHAnsi"/>
          <w:sz w:val="18"/>
          <w:szCs w:val="18"/>
        </w:rPr>
        <w:t>. Ils visent à favoriser des initiatives de recherche permettant de mieux dialoguer entre disciplines et entre collègues spécialistes</w:t>
      </w:r>
      <w:r w:rsidR="00481E47">
        <w:rPr>
          <w:rFonts w:asciiTheme="minorHAnsi" w:hAnsiTheme="minorHAnsi" w:cstheme="minorHAnsi"/>
          <w:sz w:val="18"/>
          <w:szCs w:val="18"/>
        </w:rPr>
        <w:t xml:space="preserve"> (en poste en France ou à l'étranger)</w:t>
      </w:r>
      <w:r w:rsidRPr="008F7E71">
        <w:rPr>
          <w:rFonts w:asciiTheme="minorHAnsi" w:hAnsiTheme="minorHAnsi" w:cstheme="minorHAnsi"/>
          <w:sz w:val="18"/>
          <w:szCs w:val="18"/>
        </w:rPr>
        <w:t xml:space="preserve"> des différentes aires géographiques des Amériques. Ces réseaux thématiques sont :</w:t>
      </w:r>
    </w:p>
    <w:p w14:paraId="16CE7465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540449" w14:textId="2DDF9040" w:rsidR="008F7E71" w:rsidRPr="008F7E71" w:rsidRDefault="008F7E71" w:rsidP="008F7E7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Structurés autour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d'un thème abordé dans une perspective transaméricaine</w:t>
      </w:r>
      <w:r w:rsidRPr="008F7E71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8F7E71">
        <w:rPr>
          <w:rFonts w:asciiTheme="minorHAnsi" w:hAnsiTheme="minorHAnsi" w:cstheme="minorHAnsi"/>
          <w:sz w:val="18"/>
          <w:szCs w:val="18"/>
        </w:rPr>
        <w:t>et pluridisciplinaire ;</w:t>
      </w:r>
    </w:p>
    <w:p w14:paraId="773523D5" w14:textId="10643F71" w:rsidR="008F7E71" w:rsidRPr="008F7E71" w:rsidRDefault="008F7E71" w:rsidP="008F7E7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Portés par au moins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deux collègues spécialistes de l'Amérique du Nord et de l'Amérique latine</w:t>
      </w:r>
      <w:r w:rsidR="00481E47">
        <w:rPr>
          <w:rFonts w:asciiTheme="minorHAnsi" w:hAnsiTheme="minorHAnsi" w:cstheme="minorHAnsi"/>
          <w:color w:val="0070C0"/>
          <w:sz w:val="18"/>
          <w:szCs w:val="18"/>
        </w:rPr>
        <w:t xml:space="preserve">, dont au moins </w:t>
      </w:r>
      <w:proofErr w:type="spellStart"/>
      <w:r w:rsidR="00481E47">
        <w:rPr>
          <w:rFonts w:asciiTheme="minorHAnsi" w:hAnsiTheme="minorHAnsi" w:cstheme="minorHAnsi"/>
          <w:color w:val="0070C0"/>
          <w:sz w:val="18"/>
          <w:szCs w:val="18"/>
        </w:rPr>
        <w:t>un.e</w:t>
      </w:r>
      <w:proofErr w:type="spellEnd"/>
      <w:r w:rsidR="00481E47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proofErr w:type="spellStart"/>
      <w:r w:rsidR="00481E47">
        <w:rPr>
          <w:rFonts w:asciiTheme="minorHAnsi" w:hAnsiTheme="minorHAnsi" w:cstheme="minorHAnsi"/>
          <w:color w:val="0070C0"/>
          <w:sz w:val="18"/>
          <w:szCs w:val="18"/>
        </w:rPr>
        <w:t>affilié.e</w:t>
      </w:r>
      <w:proofErr w:type="spellEnd"/>
      <w:r w:rsidR="00481E47">
        <w:rPr>
          <w:rFonts w:asciiTheme="minorHAnsi" w:hAnsiTheme="minorHAnsi" w:cstheme="minorHAnsi"/>
          <w:color w:val="0070C0"/>
          <w:sz w:val="18"/>
          <w:szCs w:val="18"/>
        </w:rPr>
        <w:t xml:space="preserve"> à une institution membre du réseau de l'IdA ;</w:t>
      </w:r>
    </w:p>
    <w:p w14:paraId="4CAC8EE0" w14:textId="7259B113" w:rsidR="008F7E71" w:rsidRPr="008F7E71" w:rsidRDefault="008F7E71" w:rsidP="008F7E7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Rattachés à au moins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deux établissements différents</w:t>
      </w:r>
      <w:r w:rsidRPr="008F7E71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8F7E71">
        <w:rPr>
          <w:rFonts w:asciiTheme="minorHAnsi" w:hAnsiTheme="minorHAnsi" w:cstheme="minorHAnsi"/>
          <w:sz w:val="18"/>
          <w:szCs w:val="18"/>
        </w:rPr>
        <w:t xml:space="preserve">d'un pôle régional de l'Institut des Amériques ou </w:t>
      </w:r>
      <w:proofErr w:type="spellStart"/>
      <w:r w:rsidRPr="008F7E71">
        <w:rPr>
          <w:rFonts w:asciiTheme="minorHAnsi" w:hAnsiTheme="minorHAnsi" w:cstheme="minorHAnsi"/>
          <w:sz w:val="18"/>
          <w:szCs w:val="18"/>
        </w:rPr>
        <w:t>interpôles</w:t>
      </w:r>
      <w:proofErr w:type="spellEnd"/>
      <w:r w:rsidRPr="008F7E71">
        <w:rPr>
          <w:rFonts w:asciiTheme="minorHAnsi" w:hAnsiTheme="minorHAnsi" w:cstheme="minorHAnsi"/>
          <w:sz w:val="18"/>
          <w:szCs w:val="18"/>
        </w:rPr>
        <w:t>.</w:t>
      </w:r>
    </w:p>
    <w:p w14:paraId="12F201D1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DC5CD60" w14:textId="693C6B9E" w:rsidR="00A46310" w:rsidRPr="00A46310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>Les activités de recherche peuvent prendre des formes différentes : colloques, conférences, ateliers, séminaires, webinaires, cycles de cinéma, exposition, podcast, JE, résidences d'auteurs et d'artistes, etc.</w:t>
      </w:r>
    </w:p>
    <w:p w14:paraId="151343C8" w14:textId="77777777" w:rsidR="008F7E71" w:rsidRDefault="008F7E71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64B80A" w14:textId="4714A76E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>Une priorité sera accordée aux projets présentant une dimension internationale, permettant de mettre en relation chercheurs français et étrangers</w:t>
      </w:r>
      <w:r w:rsidR="008F7E71">
        <w:rPr>
          <w:rFonts w:asciiTheme="minorHAnsi" w:hAnsiTheme="minorHAnsi" w:cstheme="minorHAnsi"/>
          <w:sz w:val="18"/>
          <w:szCs w:val="18"/>
        </w:rPr>
        <w:t>.</w:t>
      </w:r>
    </w:p>
    <w:p w14:paraId="6AF51B24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1F272B" w14:textId="4EFEE8E8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 xml:space="preserve">Les projets devront être portés par des </w:t>
      </w:r>
      <w:r w:rsidRPr="00A46310">
        <w:rPr>
          <w:rFonts w:asciiTheme="minorHAnsi" w:hAnsiTheme="minorHAnsi" w:cstheme="minorHAnsi"/>
          <w:b/>
          <w:sz w:val="18"/>
          <w:szCs w:val="18"/>
        </w:rPr>
        <w:t>institutions françaises membres de l’Institut des Amériques</w:t>
      </w:r>
      <w:r w:rsidRPr="00A46310">
        <w:rPr>
          <w:rFonts w:asciiTheme="minorHAnsi" w:hAnsiTheme="minorHAnsi" w:cstheme="minorHAnsi"/>
          <w:sz w:val="18"/>
          <w:szCs w:val="18"/>
        </w:rPr>
        <w:t xml:space="preserve"> au moment de l’appel (voir la liste des membres à jour de leur cotisation </w:t>
      </w:r>
      <w:r>
        <w:rPr>
          <w:rFonts w:asciiTheme="minorHAnsi" w:hAnsiTheme="minorHAnsi" w:cstheme="minorHAnsi"/>
          <w:sz w:val="18"/>
          <w:szCs w:val="18"/>
        </w:rPr>
        <w:t>sur le site Internet de l'IdA ou des A</w:t>
      </w:r>
      <w:r w:rsidR="008F7E71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S 202</w:t>
      </w:r>
      <w:r w:rsidR="006375BA">
        <w:rPr>
          <w:rFonts w:asciiTheme="minorHAnsi" w:hAnsiTheme="minorHAnsi" w:cstheme="minorHAnsi"/>
          <w:sz w:val="18"/>
          <w:szCs w:val="18"/>
        </w:rPr>
        <w:t>5-2026</w:t>
      </w:r>
      <w:r w:rsidRPr="00A46310">
        <w:rPr>
          <w:rFonts w:asciiTheme="minorHAnsi" w:hAnsiTheme="minorHAnsi" w:cstheme="minorHAnsi"/>
          <w:sz w:val="18"/>
          <w:szCs w:val="18"/>
        </w:rPr>
        <w:t>).</w:t>
      </w:r>
    </w:p>
    <w:p w14:paraId="3E2E7676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16F8E94" w14:textId="2285D726" w:rsidR="005D4F3F" w:rsidRPr="00DB47DE" w:rsidRDefault="005D4F3F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BD737F" w14:textId="5A77D95E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Tous les dossiers financés feront l'objet d'un </w:t>
      </w:r>
      <w:r w:rsidR="00CA59B1">
        <w:rPr>
          <w:rFonts w:asciiTheme="minorHAnsi" w:hAnsiTheme="minorHAnsi" w:cstheme="minorHAnsi"/>
          <w:sz w:val="18"/>
          <w:szCs w:val="18"/>
        </w:rPr>
        <w:t>bilan scientifique et financier</w:t>
      </w:r>
      <w:r w:rsidRPr="00DB47DE">
        <w:rPr>
          <w:rFonts w:asciiTheme="minorHAnsi" w:hAnsiTheme="minorHAnsi" w:cstheme="minorHAnsi"/>
          <w:sz w:val="18"/>
          <w:szCs w:val="18"/>
        </w:rPr>
        <w:t xml:space="preserve"> des porteurs sous forme d'un bref compte-rendu (une page au maximum) adressé à l'adresse email </w:t>
      </w:r>
      <w:hyperlink r:id="rId8" w:history="1">
        <w:r w:rsidR="00A46310" w:rsidRPr="00637EFA">
          <w:rPr>
            <w:rStyle w:val="Lienhypertexte"/>
            <w:rFonts w:asciiTheme="minorHAnsi" w:hAnsiTheme="minorHAnsi" w:cstheme="minorHAnsi"/>
            <w:sz w:val="18"/>
            <w:szCs w:val="18"/>
          </w:rPr>
          <w:t>recherche@institutdesameriques.fr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sz w:val="18"/>
          <w:szCs w:val="18"/>
        </w:rPr>
        <w:t xml:space="preserve">au plus tard le </w:t>
      </w:r>
      <w:r w:rsidRPr="00DB47DE">
        <w:rPr>
          <w:rFonts w:asciiTheme="minorHAnsi" w:hAnsiTheme="minorHAnsi" w:cstheme="minorHAnsi"/>
          <w:b/>
          <w:sz w:val="18"/>
          <w:szCs w:val="18"/>
        </w:rPr>
        <w:t>31 décembre 202</w:t>
      </w:r>
      <w:r w:rsidR="006375BA">
        <w:rPr>
          <w:rFonts w:asciiTheme="minorHAnsi" w:hAnsiTheme="minorHAnsi" w:cstheme="minorHAnsi"/>
          <w:b/>
          <w:sz w:val="18"/>
          <w:szCs w:val="18"/>
        </w:rPr>
        <w:t>5</w:t>
      </w:r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12049DA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6214F85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b) Critères d’attribution</w:t>
      </w:r>
    </w:p>
    <w:p w14:paraId="01D32E93" w14:textId="77777777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BC88C76" w14:textId="77777777" w:rsidR="00C01289" w:rsidRPr="00C01289" w:rsidRDefault="00C01289" w:rsidP="00C0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sz w:val="18"/>
          <w:szCs w:val="18"/>
        </w:rPr>
        <w:t>Les critères d’attribution sont les suivants :</w:t>
      </w:r>
    </w:p>
    <w:p w14:paraId="1B334A49" w14:textId="77777777" w:rsidR="00C01289" w:rsidRPr="00C01289" w:rsidRDefault="00C01289" w:rsidP="00C0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81DB2EE" w14:textId="77777777" w:rsidR="00C01289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color w:val="0070C0"/>
          <w:sz w:val="18"/>
          <w:szCs w:val="18"/>
        </w:rPr>
        <w:t xml:space="preserve">Qualité et ambition sur deux années </w:t>
      </w:r>
      <w:r w:rsidRPr="00C01289">
        <w:rPr>
          <w:rFonts w:asciiTheme="minorHAnsi" w:hAnsiTheme="minorHAnsi" w:cstheme="minorHAnsi"/>
          <w:sz w:val="18"/>
          <w:szCs w:val="18"/>
        </w:rPr>
        <w:t>(par exemple ancrage dans la littérature et les débats scientifiques en cours, clarté des objectifs à moyen et long termes, structuration de la recherche, axes de recherche à poursuivre dans le futur, etc.),</w:t>
      </w:r>
    </w:p>
    <w:p w14:paraId="445184FD" w14:textId="0A22A1D2" w:rsidR="00C01289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color w:val="0070C0"/>
          <w:sz w:val="18"/>
          <w:szCs w:val="18"/>
        </w:rPr>
        <w:t>Pertinence scientifique</w:t>
      </w:r>
      <w:r w:rsidRPr="00C01289">
        <w:rPr>
          <w:rFonts w:asciiTheme="minorHAnsi" w:hAnsiTheme="minorHAnsi" w:cstheme="minorHAnsi"/>
          <w:sz w:val="18"/>
          <w:szCs w:val="18"/>
        </w:rPr>
        <w:t xml:space="preserve">, telle qu’inscrite dans les priorités des pôles régionaux et/ou du conseil scientifique de l'IdA. La </w:t>
      </w:r>
      <w:r w:rsidRPr="00A420F9">
        <w:rPr>
          <w:rFonts w:asciiTheme="minorHAnsi" w:hAnsiTheme="minorHAnsi" w:cstheme="minorHAnsi"/>
          <w:color w:val="0070C0"/>
          <w:sz w:val="18"/>
          <w:szCs w:val="18"/>
        </w:rPr>
        <w:t>dimension transaméricaine du projet est obligatoire</w:t>
      </w:r>
      <w:r w:rsidR="00A420F9">
        <w:rPr>
          <w:rFonts w:asciiTheme="minorHAnsi" w:hAnsiTheme="minorHAnsi" w:cstheme="minorHAnsi"/>
          <w:sz w:val="18"/>
          <w:szCs w:val="18"/>
        </w:rPr>
        <w:t xml:space="preserve">. Par ailleurs, le </w:t>
      </w:r>
      <w:r w:rsidRPr="00C01289">
        <w:rPr>
          <w:rFonts w:asciiTheme="minorHAnsi" w:hAnsiTheme="minorHAnsi" w:cstheme="minorHAnsi"/>
          <w:sz w:val="18"/>
          <w:szCs w:val="18"/>
        </w:rPr>
        <w:t>projet</w:t>
      </w:r>
      <w:r w:rsidR="00A420F9">
        <w:rPr>
          <w:rFonts w:asciiTheme="minorHAnsi" w:hAnsiTheme="minorHAnsi" w:cstheme="minorHAnsi"/>
          <w:sz w:val="18"/>
          <w:szCs w:val="18"/>
        </w:rPr>
        <w:t xml:space="preserve"> doit être</w:t>
      </w:r>
      <w:r w:rsidRPr="00C01289">
        <w:rPr>
          <w:rFonts w:asciiTheme="minorHAnsi" w:hAnsiTheme="minorHAnsi" w:cstheme="minorHAnsi"/>
          <w:sz w:val="18"/>
          <w:szCs w:val="18"/>
        </w:rPr>
        <w:t xml:space="preserve"> porté au minimum par deux spécialistes, dont </w:t>
      </w:r>
      <w:proofErr w:type="spellStart"/>
      <w:proofErr w:type="gramStart"/>
      <w:r w:rsidRPr="00C01289">
        <w:rPr>
          <w:rFonts w:asciiTheme="minorHAnsi" w:hAnsiTheme="minorHAnsi" w:cstheme="minorHAnsi"/>
          <w:sz w:val="18"/>
          <w:szCs w:val="18"/>
        </w:rPr>
        <w:t>un.e</w:t>
      </w:r>
      <w:proofErr w:type="spellEnd"/>
      <w:proofErr w:type="gramEnd"/>
      <w:r w:rsidRPr="00C01289">
        <w:rPr>
          <w:rFonts w:asciiTheme="minorHAnsi" w:hAnsiTheme="minorHAnsi" w:cstheme="minorHAnsi"/>
          <w:sz w:val="18"/>
          <w:szCs w:val="18"/>
        </w:rPr>
        <w:t xml:space="preserve"> sur l'Amérique du Nord, l'autre sur l'Amérique latine.</w:t>
      </w:r>
    </w:p>
    <w:p w14:paraId="3F7DCD1D" w14:textId="77777777" w:rsidR="00C01289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color w:val="0070C0"/>
          <w:sz w:val="18"/>
          <w:szCs w:val="18"/>
        </w:rPr>
        <w:t>Cycle de vie du projet sur le long terme</w:t>
      </w:r>
      <w:r w:rsidRPr="00C01289">
        <w:rPr>
          <w:rFonts w:asciiTheme="minorHAnsi" w:hAnsiTheme="minorHAnsi" w:cstheme="minorHAnsi"/>
          <w:sz w:val="18"/>
          <w:szCs w:val="18"/>
        </w:rPr>
        <w:t>, de la conception à la valorisation (par exemple publication des actes du projet ou d'un ouvrage dans une collection ou revue scientifique, diffusion sur une plateforme de stockage des données de la recherche, etc.),</w:t>
      </w:r>
    </w:p>
    <w:p w14:paraId="3B41EEF2" w14:textId="19EA4444" w:rsidR="005D4F3F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375BA">
        <w:rPr>
          <w:rFonts w:asciiTheme="minorHAnsi" w:hAnsiTheme="minorHAnsi" w:cstheme="minorHAnsi"/>
          <w:color w:val="0070C0"/>
          <w:sz w:val="18"/>
          <w:szCs w:val="18"/>
        </w:rPr>
        <w:t>F</w:t>
      </w:r>
      <w:r w:rsidRPr="00C01289">
        <w:rPr>
          <w:rFonts w:asciiTheme="minorHAnsi" w:hAnsiTheme="minorHAnsi" w:cstheme="minorHAnsi"/>
          <w:color w:val="0070C0"/>
          <w:sz w:val="18"/>
          <w:szCs w:val="18"/>
        </w:rPr>
        <w:t>avoriser les échanges au sein et au-delà du réseau américaniste</w:t>
      </w:r>
      <w:r w:rsidRPr="00C01289">
        <w:rPr>
          <w:rFonts w:asciiTheme="minorHAnsi" w:hAnsiTheme="minorHAnsi" w:cstheme="minorHAnsi"/>
          <w:sz w:val="18"/>
          <w:szCs w:val="18"/>
        </w:rPr>
        <w:t xml:space="preserve"> français : les </w:t>
      </w:r>
      <w:r w:rsidR="00A420F9">
        <w:rPr>
          <w:rFonts w:asciiTheme="minorHAnsi" w:hAnsiTheme="minorHAnsi" w:cstheme="minorHAnsi"/>
          <w:sz w:val="18"/>
          <w:szCs w:val="18"/>
        </w:rPr>
        <w:t>projets structurants</w:t>
      </w:r>
      <w:r w:rsidRPr="00C01289">
        <w:rPr>
          <w:rFonts w:asciiTheme="minorHAnsi" w:hAnsiTheme="minorHAnsi" w:cstheme="minorHAnsi"/>
          <w:sz w:val="18"/>
          <w:szCs w:val="18"/>
        </w:rPr>
        <w:t xml:space="preserve"> doivent mettre en réseau au moins 2 établissements membres d’un pôle régional de l’IdA (nord-est, ouest, sud-ouest, sud-est) et mettre en relation au moins 2 aires culturelles des Amériques.</w:t>
      </w:r>
    </w:p>
    <w:p w14:paraId="0AF469E7" w14:textId="77777777" w:rsidR="00C01289" w:rsidRPr="00A420F9" w:rsidRDefault="00C01289" w:rsidP="00A4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CACECA" w14:textId="158A6B45" w:rsidR="00A46310" w:rsidRP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6310">
        <w:rPr>
          <w:rFonts w:asciiTheme="minorHAnsi" w:hAnsiTheme="minorHAnsi" w:cstheme="minorHAnsi"/>
          <w:b/>
          <w:sz w:val="18"/>
          <w:szCs w:val="18"/>
        </w:rPr>
        <w:t>ATTENTION</w:t>
      </w:r>
    </w:p>
    <w:p w14:paraId="74B965B6" w14:textId="77777777" w:rsid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875122" w14:textId="00326C0A" w:rsidR="00D95010" w:rsidRDefault="00C0128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sz w:val="18"/>
          <w:szCs w:val="18"/>
        </w:rPr>
        <w:t xml:space="preserve">Le montant de l’aide accordée est de </w:t>
      </w:r>
      <w:r w:rsidRPr="00C0128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2000 </w:t>
      </w:r>
      <w:r w:rsidR="00A420F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euros </w:t>
      </w:r>
      <w:r w:rsidRPr="00C01289">
        <w:rPr>
          <w:rFonts w:asciiTheme="minorHAnsi" w:hAnsiTheme="minorHAnsi" w:cstheme="minorHAnsi"/>
          <w:b/>
          <w:color w:val="0070C0"/>
          <w:sz w:val="18"/>
          <w:szCs w:val="18"/>
        </w:rPr>
        <w:t>par an sur deux ans</w:t>
      </w:r>
      <w:r w:rsidRPr="00C01289">
        <w:rPr>
          <w:rFonts w:asciiTheme="minorHAnsi" w:hAnsiTheme="minorHAnsi" w:cstheme="minorHAnsi"/>
          <w:sz w:val="18"/>
          <w:szCs w:val="18"/>
        </w:rPr>
        <w:t xml:space="preserve">. La somme demandée ne devra </w:t>
      </w:r>
      <w:r w:rsidRPr="00B9110F">
        <w:rPr>
          <w:rFonts w:asciiTheme="minorHAnsi" w:hAnsiTheme="minorHAnsi" w:cstheme="minorHAnsi"/>
          <w:b/>
          <w:color w:val="0070C0"/>
          <w:sz w:val="18"/>
          <w:szCs w:val="18"/>
        </w:rPr>
        <w:t>pas dépasser 30 % du budget</w:t>
      </w:r>
      <w:r w:rsidRPr="00B9110F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C01289">
        <w:rPr>
          <w:rFonts w:asciiTheme="minorHAnsi" w:hAnsiTheme="minorHAnsi" w:cstheme="minorHAnsi"/>
          <w:sz w:val="18"/>
          <w:szCs w:val="18"/>
        </w:rPr>
        <w:t>total de la manifestation (et non 1/3). Il est indispensable que le projet présente un budget précis et fasse état de co-financements.</w:t>
      </w:r>
    </w:p>
    <w:p w14:paraId="4E8746BE" w14:textId="36B1B600" w:rsidR="00A420F9" w:rsidRDefault="00A420F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A9FE2B5" w14:textId="42C9293F" w:rsidR="00A420F9" w:rsidRDefault="00A420F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A403A84" w14:textId="77777777" w:rsidR="00A420F9" w:rsidRPr="00D95010" w:rsidRDefault="00A420F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9AFE2A2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c) Composition du dossier et procédure</w:t>
      </w:r>
    </w:p>
    <w:p w14:paraId="7B964BFF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</w:p>
    <w:p w14:paraId="4FEE6C19" w14:textId="1D937C4C" w:rsidR="005D4F3F" w:rsidRPr="00BA1BE9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Chaque proposition sera déposée en ligne sur le site 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au plus </w:t>
      </w:r>
      <w:r w:rsidRPr="00BA1BE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tard le </w:t>
      </w:r>
      <w:r w:rsidR="00BA1BE9" w:rsidRPr="00BA1BE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17 juin </w:t>
      </w:r>
      <w:r w:rsidR="00A46310" w:rsidRPr="00BA1BE9">
        <w:rPr>
          <w:rFonts w:asciiTheme="minorHAnsi" w:hAnsiTheme="minorHAnsi" w:cstheme="minorHAnsi"/>
          <w:b/>
          <w:color w:val="0070C0"/>
          <w:sz w:val="18"/>
          <w:szCs w:val="18"/>
        </w:rPr>
        <w:t>202</w:t>
      </w:r>
      <w:r w:rsidR="006375BA" w:rsidRPr="00BA1BE9">
        <w:rPr>
          <w:rFonts w:asciiTheme="minorHAnsi" w:hAnsiTheme="minorHAnsi" w:cstheme="minorHAnsi"/>
          <w:b/>
          <w:color w:val="0070C0"/>
          <w:sz w:val="18"/>
          <w:szCs w:val="18"/>
        </w:rPr>
        <w:t>4</w:t>
      </w:r>
      <w:r w:rsidRPr="00BA1BE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à 23h</w:t>
      </w:r>
      <w:r w:rsidRPr="00BA1BE9">
        <w:rPr>
          <w:rFonts w:asciiTheme="minorHAnsi" w:hAnsiTheme="minorHAnsi" w:cstheme="minorHAnsi"/>
          <w:color w:val="0070C0"/>
          <w:sz w:val="18"/>
          <w:szCs w:val="18"/>
        </w:rPr>
        <w:t> :</w:t>
      </w:r>
    </w:p>
    <w:p w14:paraId="08B5DBAB" w14:textId="77777777" w:rsidR="005D4F3F" w:rsidRPr="00BA1BE9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D9B737" w14:textId="19AD62F7" w:rsidR="00B9110F" w:rsidRPr="006375BA" w:rsidRDefault="00B9110F" w:rsidP="00B9110F">
      <w:pPr>
        <w:spacing w:after="0" w:line="240" w:lineRule="auto"/>
        <w:jc w:val="center"/>
        <w:rPr>
          <w:rFonts w:asciiTheme="minorHAnsi" w:hAnsiTheme="minorHAnsi" w:cstheme="minorHAnsi"/>
          <w:color w:val="0070C0"/>
          <w:sz w:val="18"/>
          <w:szCs w:val="18"/>
        </w:rPr>
      </w:pPr>
      <w:r w:rsidRPr="00BA1BE9">
        <w:rPr>
          <w:rFonts w:asciiTheme="minorHAnsi" w:hAnsiTheme="minorHAnsi" w:cstheme="minorHAnsi"/>
          <w:color w:val="0070C0"/>
          <w:sz w:val="18"/>
          <w:szCs w:val="18"/>
        </w:rPr>
        <w:t>https://aps-2024.sciencescall.org/</w:t>
      </w:r>
    </w:p>
    <w:p w14:paraId="27A03055" w14:textId="2E7D5833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Elle sera constituée :</w:t>
      </w:r>
    </w:p>
    <w:p w14:paraId="476AF675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7DCE94" w14:textId="35E82045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1. Des</w:t>
      </w:r>
      <w:r w:rsidRPr="00DB47DE">
        <w:rPr>
          <w:rFonts w:asciiTheme="minorHAnsi" w:hAnsiTheme="minorHAnsi" w:cstheme="minorHAnsi"/>
          <w:color w:val="365F91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pièces suivantes réunies en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un seul document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format </w:t>
      </w:r>
      <w:r w:rsidR="004A0A84" w:rsidRPr="00DB47DE">
        <w:rPr>
          <w:rFonts w:asciiTheme="minorHAnsi" w:hAnsiTheme="minorHAnsi" w:cstheme="minorHAnsi"/>
          <w:b/>
          <w:color w:val="0070C0"/>
          <w:sz w:val="18"/>
          <w:szCs w:val="18"/>
        </w:rPr>
        <w:t>PDF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(non protégé)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 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fichier principal » </w:t>
      </w:r>
      <w:r w:rsidRPr="00DB47DE">
        <w:rPr>
          <w:rFonts w:asciiTheme="minorHAnsi" w:hAnsiTheme="minorHAnsi" w:cstheme="minorHAnsi"/>
          <w:sz w:val="18"/>
          <w:szCs w:val="18"/>
        </w:rPr>
        <w:t>sur le site de dépôt sciencescall.org.</w:t>
      </w:r>
    </w:p>
    <w:p w14:paraId="0E6AE912" w14:textId="5F527491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94EC3E7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67C2132" w14:textId="6FBA046B" w:rsidR="005D4F3F" w:rsidRDefault="006375BA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 xml:space="preserve">argumentaire </w:t>
      </w:r>
      <w:r w:rsidR="005D4F3F" w:rsidRPr="006B4E5C">
        <w:rPr>
          <w:rFonts w:asciiTheme="minorHAnsi" w:hAnsiTheme="minorHAnsi" w:cstheme="minorHAnsi"/>
          <w:b/>
          <w:sz w:val="18"/>
          <w:szCs w:val="18"/>
        </w:rPr>
        <w:t>scientifique</w:t>
      </w:r>
      <w:r w:rsidR="008569A4" w:rsidRPr="006B4E5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B4E5C" w:rsidRPr="006B4E5C">
        <w:rPr>
          <w:rFonts w:asciiTheme="minorHAnsi" w:hAnsiTheme="minorHAnsi" w:cstheme="minorHAnsi"/>
          <w:b/>
          <w:sz w:val="18"/>
          <w:szCs w:val="18"/>
        </w:rPr>
        <w:t>et méthodologique</w:t>
      </w:r>
      <w:r w:rsidR="006B4E5C">
        <w:rPr>
          <w:rFonts w:asciiTheme="minorHAnsi" w:hAnsiTheme="minorHAnsi" w:cstheme="minorHAnsi"/>
          <w:sz w:val="18"/>
          <w:szCs w:val="18"/>
        </w:rPr>
        <w:t xml:space="preserve"> </w:t>
      </w:r>
      <w:r w:rsidR="008569A4">
        <w:rPr>
          <w:rFonts w:asciiTheme="minorHAnsi" w:hAnsiTheme="minorHAnsi" w:cstheme="minorHAnsi"/>
          <w:sz w:val="18"/>
          <w:szCs w:val="18"/>
        </w:rPr>
        <w:t>de</w:t>
      </w:r>
      <w:r w:rsidR="008569A4" w:rsidRPr="006375BA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E31A8A">
        <w:rPr>
          <w:rFonts w:asciiTheme="minorHAnsi" w:hAnsiTheme="minorHAnsi" w:cstheme="minorHAnsi"/>
          <w:sz w:val="18"/>
          <w:szCs w:val="18"/>
        </w:rPr>
        <w:t>quatre</w:t>
      </w:r>
      <w:r w:rsidRPr="006375BA">
        <w:rPr>
          <w:rFonts w:asciiTheme="minorHAnsi" w:hAnsiTheme="minorHAnsi" w:cstheme="minorHAnsi"/>
          <w:color w:val="00B050"/>
          <w:sz w:val="18"/>
          <w:szCs w:val="18"/>
        </w:rPr>
        <w:t xml:space="preserve"> </w:t>
      </w:r>
      <w:r w:rsidR="008569A4">
        <w:rPr>
          <w:rFonts w:asciiTheme="minorHAnsi" w:hAnsiTheme="minorHAnsi" w:cstheme="minorHAnsi"/>
          <w:sz w:val="18"/>
          <w:szCs w:val="18"/>
        </w:rPr>
        <w:t xml:space="preserve">pages </w:t>
      </w:r>
      <w:r>
        <w:rPr>
          <w:rFonts w:asciiTheme="minorHAnsi" w:hAnsiTheme="minorHAnsi" w:cstheme="minorHAnsi"/>
          <w:sz w:val="18"/>
          <w:szCs w:val="18"/>
        </w:rPr>
        <w:t>(</w:t>
      </w:r>
      <w:r w:rsidR="008569A4">
        <w:rPr>
          <w:rFonts w:asciiTheme="minorHAnsi" w:hAnsiTheme="minorHAnsi" w:cstheme="minorHAnsi"/>
          <w:sz w:val="18"/>
          <w:szCs w:val="18"/>
        </w:rPr>
        <w:t>maximum</w:t>
      </w:r>
      <w:r>
        <w:rPr>
          <w:rFonts w:asciiTheme="minorHAnsi" w:hAnsiTheme="minorHAnsi" w:cstheme="minorHAnsi"/>
          <w:sz w:val="18"/>
          <w:szCs w:val="18"/>
        </w:rPr>
        <w:t>)</w:t>
      </w:r>
      <w:r w:rsidR="00A420F9">
        <w:rPr>
          <w:rFonts w:asciiTheme="minorHAnsi" w:hAnsiTheme="minorHAnsi" w:cstheme="minorHAnsi"/>
          <w:sz w:val="18"/>
          <w:szCs w:val="18"/>
        </w:rPr>
        <w:t xml:space="preserve"> </w:t>
      </w:r>
      <w:r w:rsidR="00160F06" w:rsidRPr="00DB47DE">
        <w:rPr>
          <w:rFonts w:asciiTheme="minorHAnsi" w:hAnsiTheme="minorHAnsi" w:cstheme="minorHAnsi"/>
          <w:sz w:val="18"/>
          <w:szCs w:val="18"/>
        </w:rPr>
        <w:t xml:space="preserve">qui tienne compte des critères </w:t>
      </w:r>
      <w:r w:rsidR="008569A4">
        <w:rPr>
          <w:rFonts w:asciiTheme="minorHAnsi" w:hAnsiTheme="minorHAnsi" w:cstheme="minorHAnsi"/>
          <w:sz w:val="18"/>
          <w:szCs w:val="18"/>
        </w:rPr>
        <w:t xml:space="preserve">d’attribution </w:t>
      </w:r>
      <w:r w:rsidR="00160F06" w:rsidRPr="00DB47DE">
        <w:rPr>
          <w:rFonts w:asciiTheme="minorHAnsi" w:hAnsiTheme="minorHAnsi" w:cstheme="minorHAnsi"/>
          <w:sz w:val="18"/>
          <w:szCs w:val="18"/>
        </w:rPr>
        <w:t>ci-dessus</w:t>
      </w:r>
    </w:p>
    <w:p w14:paraId="21B5DBB4" w14:textId="43440667" w:rsidR="00A420F9" w:rsidRPr="00DB47DE" w:rsidRDefault="006375BA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A420F9">
        <w:rPr>
          <w:rFonts w:asciiTheme="minorHAnsi" w:hAnsiTheme="minorHAnsi" w:cstheme="minorHAnsi"/>
          <w:sz w:val="18"/>
          <w:szCs w:val="18"/>
        </w:rPr>
        <w:t>ne</w:t>
      </w:r>
      <w:r w:rsidR="00A420F9" w:rsidRPr="00A420F9">
        <w:rPr>
          <w:rFonts w:asciiTheme="minorHAnsi" w:hAnsiTheme="minorHAnsi" w:cstheme="minorHAnsi"/>
          <w:b/>
          <w:sz w:val="18"/>
          <w:szCs w:val="18"/>
        </w:rPr>
        <w:t xml:space="preserve"> bibliographie</w:t>
      </w:r>
      <w:r w:rsidR="00A420F9">
        <w:rPr>
          <w:rFonts w:asciiTheme="minorHAnsi" w:hAnsiTheme="minorHAnsi" w:cstheme="minorHAnsi"/>
          <w:sz w:val="18"/>
          <w:szCs w:val="18"/>
        </w:rPr>
        <w:t xml:space="preserve"> </w:t>
      </w:r>
      <w:r w:rsidRPr="00E31A8A">
        <w:rPr>
          <w:rFonts w:asciiTheme="minorHAnsi" w:hAnsiTheme="minorHAnsi" w:cstheme="minorHAnsi"/>
          <w:sz w:val="18"/>
          <w:szCs w:val="18"/>
        </w:rPr>
        <w:t>de deux pages (maximum)</w:t>
      </w:r>
    </w:p>
    <w:p w14:paraId="531243D8" w14:textId="3785823D" w:rsidR="005D4F3F" w:rsidRPr="00DB47DE" w:rsidRDefault="006375BA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A420F9">
        <w:rPr>
          <w:rFonts w:asciiTheme="minorHAnsi" w:hAnsiTheme="minorHAnsi" w:cstheme="minorHAnsi"/>
          <w:b/>
          <w:sz w:val="18"/>
          <w:szCs w:val="18"/>
        </w:rPr>
        <w:t>calendrier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 xml:space="preserve"> prévisionnel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A420F9">
        <w:rPr>
          <w:rFonts w:asciiTheme="minorHAnsi" w:hAnsiTheme="minorHAnsi" w:cstheme="minorHAnsi"/>
          <w:sz w:val="18"/>
          <w:szCs w:val="18"/>
        </w:rPr>
        <w:t>(</w:t>
      </w:r>
      <w:r w:rsidR="005D4F3F" w:rsidRPr="00DB47DE">
        <w:rPr>
          <w:rFonts w:asciiTheme="minorHAnsi" w:hAnsiTheme="minorHAnsi" w:cstheme="minorHAnsi"/>
          <w:sz w:val="18"/>
          <w:szCs w:val="18"/>
        </w:rPr>
        <w:t>aussi détaillé que possible</w:t>
      </w:r>
      <w:r w:rsidR="00A420F9">
        <w:rPr>
          <w:rFonts w:asciiTheme="minorHAnsi" w:hAnsiTheme="minorHAnsi" w:cstheme="minorHAnsi"/>
          <w:sz w:val="18"/>
          <w:szCs w:val="18"/>
        </w:rPr>
        <w:t xml:space="preserve">) de la préparation du projet et une version provisoire du </w:t>
      </w:r>
      <w:r w:rsidR="006B4E5C">
        <w:rPr>
          <w:rFonts w:asciiTheme="minorHAnsi" w:hAnsiTheme="minorHAnsi" w:cstheme="minorHAnsi"/>
          <w:sz w:val="18"/>
          <w:szCs w:val="18"/>
        </w:rPr>
        <w:t>déroulé/</w:t>
      </w:r>
      <w:r w:rsidR="00A420F9">
        <w:rPr>
          <w:rFonts w:asciiTheme="minorHAnsi" w:hAnsiTheme="minorHAnsi" w:cstheme="minorHAnsi"/>
          <w:sz w:val="18"/>
          <w:szCs w:val="18"/>
        </w:rPr>
        <w:t>programme et/ou une liste des participants s'il y en a.</w:t>
      </w:r>
    </w:p>
    <w:p w14:paraId="7EC196A6" w14:textId="0F442B42" w:rsidR="005D4F3F" w:rsidRPr="00DB47DE" w:rsidRDefault="006375BA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5D4F3F" w:rsidRPr="000A5857">
        <w:rPr>
          <w:rFonts w:asciiTheme="minorHAnsi" w:hAnsiTheme="minorHAnsi" w:cstheme="minorHAnsi"/>
          <w:sz w:val="18"/>
          <w:szCs w:val="18"/>
        </w:rPr>
        <w:t xml:space="preserve">court 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>CV des organisateurs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(</w:t>
      </w:r>
      <w:r w:rsidR="008569A4">
        <w:rPr>
          <w:rFonts w:asciiTheme="minorHAnsi" w:hAnsiTheme="minorHAnsi" w:cstheme="minorHAnsi"/>
          <w:sz w:val="18"/>
          <w:szCs w:val="18"/>
        </w:rPr>
        <w:t>2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pages</w:t>
      </w:r>
      <w:r w:rsidR="008569A4">
        <w:rPr>
          <w:rFonts w:asciiTheme="minorHAnsi" w:hAnsiTheme="minorHAnsi" w:cstheme="minorHAnsi"/>
          <w:sz w:val="18"/>
          <w:szCs w:val="18"/>
        </w:rPr>
        <w:t xml:space="preserve"> maximum</w:t>
      </w:r>
      <w:r w:rsidR="00A420F9">
        <w:rPr>
          <w:rFonts w:asciiTheme="minorHAnsi" w:hAnsiTheme="minorHAnsi" w:cstheme="minorHAnsi"/>
          <w:sz w:val="18"/>
          <w:szCs w:val="18"/>
        </w:rPr>
        <w:t xml:space="preserve"> par CV</w:t>
      </w:r>
      <w:r w:rsidR="005D4F3F" w:rsidRPr="00DB47DE">
        <w:rPr>
          <w:rFonts w:asciiTheme="minorHAnsi" w:hAnsiTheme="minorHAnsi" w:cstheme="minorHAnsi"/>
          <w:sz w:val="18"/>
          <w:szCs w:val="18"/>
        </w:rPr>
        <w:t>)</w:t>
      </w:r>
    </w:p>
    <w:p w14:paraId="68BA1358" w14:textId="75C86712" w:rsidR="008569A4" w:rsidRPr="008569A4" w:rsidRDefault="006375BA" w:rsidP="008569A4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n </w:t>
      </w:r>
      <w:r w:rsidR="005D4F3F" w:rsidRPr="000A5857">
        <w:rPr>
          <w:rFonts w:asciiTheme="minorHAnsi" w:hAnsiTheme="minorHAnsi" w:cstheme="minorHAnsi"/>
          <w:b/>
          <w:sz w:val="18"/>
          <w:szCs w:val="18"/>
        </w:rPr>
        <w:t>budget</w:t>
      </w:r>
      <w:r w:rsidR="005D4F3F" w:rsidRPr="00DB47DE">
        <w:rPr>
          <w:rFonts w:asciiTheme="minorHAnsi" w:hAnsiTheme="minorHAnsi" w:cstheme="minorHAnsi"/>
          <w:sz w:val="18"/>
          <w:szCs w:val="18"/>
        </w:rPr>
        <w:t xml:space="preserve"> prévisionnel avec indication précise de la </w:t>
      </w:r>
      <w:r w:rsidR="005D4F3F" w:rsidRPr="00DB47DE">
        <w:rPr>
          <w:rFonts w:asciiTheme="minorHAnsi" w:hAnsiTheme="minorHAnsi" w:cstheme="minorHAnsi"/>
          <w:b/>
          <w:sz w:val="18"/>
          <w:szCs w:val="18"/>
        </w:rPr>
        <w:t>somme demandée</w:t>
      </w:r>
      <w:r w:rsidR="005D4F3F" w:rsidRPr="00DB47DE">
        <w:rPr>
          <w:rStyle w:val="Appelnotedebasdep"/>
          <w:rFonts w:asciiTheme="minorHAnsi" w:hAnsiTheme="minorHAnsi" w:cstheme="minorHAnsi"/>
          <w:sz w:val="18"/>
          <w:szCs w:val="18"/>
        </w:rPr>
        <w:footnoteReference w:id="1"/>
      </w:r>
      <w:r w:rsidR="005D4F3F" w:rsidRPr="00DB47DE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71917D82" w14:textId="5DBE5DF7" w:rsidR="00320A5A" w:rsidRDefault="00320A5A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27C00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3E7404" w14:textId="2B1C302A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2. Du document 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sous format texte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="004A0A84">
        <w:rPr>
          <w:rFonts w:asciiTheme="minorHAnsi" w:hAnsiTheme="minorHAnsi" w:cstheme="minorHAnsi"/>
          <w:color w:val="0070C0"/>
          <w:sz w:val="18"/>
          <w:szCs w:val="18"/>
        </w:rPr>
        <w:t>W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ord</w:t>
      </w:r>
      <w:r w:rsidR="006375BA">
        <w:rPr>
          <w:rFonts w:asciiTheme="minorHAnsi" w:hAnsiTheme="minorHAnsi" w:cstheme="minorHAnsi"/>
          <w:color w:val="0070C0"/>
          <w:sz w:val="18"/>
          <w:szCs w:val="18"/>
        </w:rPr>
        <w:t xml:space="preserve"> ou L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ibre office) 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donnée supplémentaire (présentation) » </w:t>
      </w:r>
      <w:r w:rsidRPr="00DB47DE">
        <w:rPr>
          <w:rFonts w:asciiTheme="minorHAnsi" w:hAnsiTheme="minorHAnsi" w:cstheme="minorHAnsi"/>
          <w:sz w:val="18"/>
          <w:szCs w:val="18"/>
        </w:rPr>
        <w:t xml:space="preserve">sur le site de dépôt de </w:t>
      </w:r>
      <w:r w:rsidR="006375BA">
        <w:rPr>
          <w:rFonts w:asciiTheme="minorHAnsi" w:hAnsiTheme="minorHAnsi" w:cstheme="minorHAnsi"/>
          <w:sz w:val="18"/>
          <w:szCs w:val="18"/>
        </w:rPr>
        <w:t>S</w:t>
      </w:r>
      <w:r w:rsidRPr="00DB47DE">
        <w:rPr>
          <w:rFonts w:asciiTheme="minorHAnsi" w:hAnsiTheme="minorHAnsi" w:cstheme="minorHAnsi"/>
          <w:sz w:val="18"/>
          <w:szCs w:val="18"/>
        </w:rPr>
        <w:t>ciencesc</w:t>
      </w:r>
      <w:r w:rsidR="006375BA">
        <w:rPr>
          <w:rFonts w:asciiTheme="minorHAnsi" w:hAnsiTheme="minorHAnsi" w:cstheme="minorHAnsi"/>
          <w:sz w:val="18"/>
          <w:szCs w:val="18"/>
        </w:rPr>
        <w:t>onf</w:t>
      </w:r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7FF58980" w14:textId="6EFF54BD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462C27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A901B8" w14:textId="433FFA95" w:rsidR="005D4F3F" w:rsidRPr="00DB47DE" w:rsidRDefault="006375BA" w:rsidP="006375BA">
      <w:pPr>
        <w:pStyle w:val="Paragraphedeliste"/>
        <w:numPr>
          <w:ilvl w:val="0"/>
          <w:numId w:val="1"/>
        </w:numPr>
        <w:shd w:val="clear" w:color="auto" w:fill="D9E2F3" w:themeFill="accent1" w:themeFillTint="33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</w:t>
      </w:r>
      <w:r w:rsidR="005D4F3F" w:rsidRPr="00DB47DE">
        <w:rPr>
          <w:rFonts w:asciiTheme="minorHAnsi" w:hAnsiTheme="minorHAnsi" w:cstheme="minorHAnsi"/>
          <w:sz w:val="18"/>
          <w:szCs w:val="18"/>
        </w:rPr>
        <w:t>a fiche de renseignement en pièce jointe complétée puis envoyée dans un document à part sous format texte (</w:t>
      </w:r>
      <w:r>
        <w:rPr>
          <w:rFonts w:asciiTheme="minorHAnsi" w:hAnsiTheme="minorHAnsi" w:cstheme="minorHAnsi"/>
          <w:sz w:val="18"/>
          <w:szCs w:val="18"/>
        </w:rPr>
        <w:t>W</w:t>
      </w:r>
      <w:r w:rsidR="005D4F3F" w:rsidRPr="00DB47DE">
        <w:rPr>
          <w:rFonts w:asciiTheme="minorHAnsi" w:hAnsiTheme="minorHAnsi" w:cstheme="minorHAnsi"/>
          <w:sz w:val="18"/>
          <w:szCs w:val="18"/>
        </w:rPr>
        <w:t>ord</w:t>
      </w:r>
      <w:r>
        <w:rPr>
          <w:rFonts w:asciiTheme="minorHAnsi" w:hAnsiTheme="minorHAnsi" w:cstheme="minorHAnsi"/>
          <w:sz w:val="18"/>
          <w:szCs w:val="18"/>
        </w:rPr>
        <w:t xml:space="preserve"> ou L</w:t>
      </w:r>
      <w:r w:rsidR="005D4F3F" w:rsidRPr="00DB47DE">
        <w:rPr>
          <w:rFonts w:asciiTheme="minorHAnsi" w:hAnsiTheme="minorHAnsi" w:cstheme="minorHAnsi"/>
          <w:sz w:val="18"/>
          <w:szCs w:val="18"/>
        </w:rPr>
        <w:t>ibre office).</w:t>
      </w:r>
    </w:p>
    <w:p w14:paraId="33B39A08" w14:textId="6BCBD135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C28E280" w14:textId="77777777" w:rsidR="005D4F3F" w:rsidRPr="00DB47DE" w:rsidRDefault="005D4F3F" w:rsidP="00266D6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78607D1" w14:textId="005B2091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  <w:u w:val="single"/>
        </w:rPr>
        <w:t>Remarque</w:t>
      </w:r>
      <w:r w:rsidRPr="00DB47DE">
        <w:rPr>
          <w:rFonts w:asciiTheme="minorHAnsi" w:hAnsiTheme="minorHAnsi" w:cstheme="minorHAnsi"/>
          <w:sz w:val="18"/>
          <w:szCs w:val="18"/>
        </w:rPr>
        <w:t xml:space="preserve"> : </w:t>
      </w:r>
      <w:r w:rsidRPr="00E31A8A">
        <w:rPr>
          <w:rFonts w:asciiTheme="minorHAnsi" w:hAnsiTheme="minorHAnsi" w:cstheme="minorHAnsi"/>
          <w:sz w:val="18"/>
          <w:szCs w:val="18"/>
        </w:rPr>
        <w:t>Les demandes doivent être déposées dans le pôle régional où a lieu l</w:t>
      </w:r>
      <w:r w:rsidR="00B9110F" w:rsidRPr="00E31A8A">
        <w:rPr>
          <w:rFonts w:asciiTheme="minorHAnsi" w:hAnsiTheme="minorHAnsi" w:cstheme="minorHAnsi"/>
          <w:sz w:val="18"/>
          <w:szCs w:val="18"/>
        </w:rPr>
        <w:t>e</w:t>
      </w:r>
      <w:r w:rsidR="00A420F9" w:rsidRPr="00E31A8A">
        <w:rPr>
          <w:rFonts w:asciiTheme="minorHAnsi" w:hAnsiTheme="minorHAnsi" w:cstheme="minorHAnsi"/>
          <w:sz w:val="18"/>
          <w:szCs w:val="18"/>
        </w:rPr>
        <w:t xml:space="preserve"> projet</w:t>
      </w:r>
      <w:r w:rsidRPr="00E31A8A">
        <w:rPr>
          <w:rFonts w:asciiTheme="minorHAnsi" w:hAnsiTheme="minorHAnsi" w:cstheme="minorHAnsi"/>
          <w:sz w:val="18"/>
          <w:szCs w:val="18"/>
        </w:rPr>
        <w:t xml:space="preserve">. Dans le cas de l’organisation d’un événement sur plusieurs pôles, </w:t>
      </w:r>
      <w:r w:rsidR="008206E4" w:rsidRPr="00E31A8A">
        <w:rPr>
          <w:rFonts w:asciiTheme="minorHAnsi" w:hAnsiTheme="minorHAnsi" w:cstheme="minorHAnsi"/>
          <w:sz w:val="18"/>
          <w:szCs w:val="18"/>
        </w:rPr>
        <w:t>il est possible de déposer le dossier dans plusieurs pôles, le montant total de la demande restant à 2000€ au total.</w:t>
      </w:r>
    </w:p>
    <w:p w14:paraId="0BE6A310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2A0A50E4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N’oubliez pas de préciser au moment du dépôt sur le site le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pôle régional (ou les pôles régionaux)</w:t>
      </w:r>
      <w:r w:rsidRPr="00DB47DE">
        <w:rPr>
          <w:rFonts w:asciiTheme="minorHAnsi" w:hAnsiTheme="minorHAnsi" w:cstheme="minorHAnsi"/>
          <w:sz w:val="18"/>
          <w:szCs w:val="18"/>
        </w:rPr>
        <w:t xml:space="preserve"> dans lequel s’inscrit le projet.</w:t>
      </w:r>
    </w:p>
    <w:p w14:paraId="409D881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7B1EAA" w14:textId="1A8E1C23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Les demandes seront soumises pour évaluation aux experts du réseau, présentées en commission de pôle puis devant le Conseil scientifique de l'Institut des Amériques.</w:t>
      </w:r>
    </w:p>
    <w:p w14:paraId="6C545C10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B5CB8D6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14:paraId="4405DFB3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41564AB3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 xml:space="preserve">d) </w:t>
      </w:r>
      <w:bookmarkStart w:id="0" w:name="_GoBack"/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Calendrier</w:t>
      </w:r>
      <w:bookmarkEnd w:id="0"/>
    </w:p>
    <w:p w14:paraId="267C7B50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0936E14" w14:textId="46A4675D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Février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6375BA">
        <w:rPr>
          <w:rFonts w:asciiTheme="minorHAnsi" w:hAnsiTheme="minorHAnsi" w:cstheme="minorHAnsi"/>
          <w:b/>
          <w:sz w:val="18"/>
          <w:szCs w:val="18"/>
        </w:rPr>
        <w:t>4</w:t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="006375BA">
        <w:rPr>
          <w:rFonts w:asciiTheme="minorHAnsi" w:hAnsiTheme="minorHAnsi" w:cstheme="minorHAnsi"/>
          <w:sz w:val="18"/>
          <w:szCs w:val="18"/>
        </w:rPr>
        <w:tab/>
        <w:t>L</w:t>
      </w:r>
      <w:r w:rsidRPr="00DB47DE">
        <w:rPr>
          <w:rFonts w:asciiTheme="minorHAnsi" w:hAnsiTheme="minorHAnsi" w:cstheme="minorHAnsi"/>
          <w:sz w:val="18"/>
          <w:szCs w:val="18"/>
        </w:rPr>
        <w:t>ancement de l’appel</w:t>
      </w:r>
    </w:p>
    <w:p w14:paraId="02F2A9B8" w14:textId="58273EFC" w:rsidR="005D4F3F" w:rsidRPr="00BA1BE9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A1BE9">
        <w:rPr>
          <w:rFonts w:asciiTheme="minorHAnsi" w:hAnsiTheme="minorHAnsi" w:cstheme="minorHAnsi"/>
          <w:sz w:val="18"/>
          <w:szCs w:val="18"/>
        </w:rPr>
        <w:t xml:space="preserve">- </w:t>
      </w:r>
      <w:r w:rsidR="00BA1BE9" w:rsidRPr="00BA1BE9">
        <w:rPr>
          <w:rFonts w:asciiTheme="minorHAnsi" w:hAnsiTheme="minorHAnsi" w:cstheme="minorHAnsi"/>
          <w:b/>
          <w:sz w:val="18"/>
          <w:szCs w:val="18"/>
        </w:rPr>
        <w:t>17 juin</w:t>
      </w:r>
      <w:r w:rsidR="00266D6E" w:rsidRPr="00BA1BE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A1BE9">
        <w:rPr>
          <w:rFonts w:asciiTheme="minorHAnsi" w:hAnsiTheme="minorHAnsi" w:cstheme="minorHAnsi"/>
          <w:b/>
          <w:sz w:val="18"/>
          <w:szCs w:val="18"/>
        </w:rPr>
        <w:t>202</w:t>
      </w:r>
      <w:r w:rsidR="006375BA" w:rsidRPr="00BA1BE9">
        <w:rPr>
          <w:rFonts w:asciiTheme="minorHAnsi" w:hAnsiTheme="minorHAnsi" w:cstheme="minorHAnsi"/>
          <w:b/>
          <w:sz w:val="18"/>
          <w:szCs w:val="18"/>
        </w:rPr>
        <w:t>4</w:t>
      </w:r>
      <w:r w:rsidRPr="00BA1BE9">
        <w:rPr>
          <w:rFonts w:asciiTheme="minorHAnsi" w:hAnsiTheme="minorHAnsi" w:cstheme="minorHAnsi"/>
          <w:b/>
          <w:sz w:val="18"/>
          <w:szCs w:val="18"/>
        </w:rPr>
        <w:t xml:space="preserve"> à 23h</w:t>
      </w:r>
      <w:r w:rsidRPr="00BA1BE9">
        <w:rPr>
          <w:rFonts w:asciiTheme="minorHAnsi" w:hAnsiTheme="minorHAnsi" w:cstheme="minorHAnsi"/>
          <w:sz w:val="18"/>
          <w:szCs w:val="18"/>
        </w:rPr>
        <w:tab/>
      </w:r>
      <w:r w:rsidR="006375BA" w:rsidRPr="00BA1BE9">
        <w:rPr>
          <w:rFonts w:asciiTheme="minorHAnsi" w:hAnsiTheme="minorHAnsi" w:cstheme="minorHAnsi"/>
          <w:sz w:val="18"/>
          <w:szCs w:val="18"/>
        </w:rPr>
        <w:tab/>
        <w:t>D</w:t>
      </w:r>
      <w:r w:rsidRPr="00BA1BE9">
        <w:rPr>
          <w:rFonts w:asciiTheme="minorHAnsi" w:hAnsiTheme="minorHAnsi" w:cstheme="minorHAnsi"/>
          <w:sz w:val="18"/>
          <w:szCs w:val="18"/>
        </w:rPr>
        <w:t xml:space="preserve">ate limite de dépôt des demandes en ligne : </w:t>
      </w:r>
      <w:r w:rsidR="00B9110F" w:rsidRPr="00BA1BE9">
        <w:rPr>
          <w:rFonts w:asciiTheme="minorHAnsi" w:hAnsiTheme="minorHAnsi" w:cstheme="minorHAnsi"/>
          <w:sz w:val="18"/>
          <w:szCs w:val="18"/>
        </w:rPr>
        <w:t>https://aps-2024.sciencescall.org/</w:t>
      </w:r>
    </w:p>
    <w:p w14:paraId="3265B104" w14:textId="73B03B2F" w:rsidR="005D4F3F" w:rsidRPr="00BA1BE9" w:rsidRDefault="005D4F3F" w:rsidP="00DB47D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BA1BE9">
        <w:rPr>
          <w:rFonts w:asciiTheme="minorHAnsi" w:hAnsiTheme="minorHAnsi" w:cstheme="minorHAnsi"/>
          <w:sz w:val="18"/>
          <w:szCs w:val="18"/>
        </w:rPr>
        <w:t xml:space="preserve">- </w:t>
      </w:r>
      <w:r w:rsidR="00266D6E" w:rsidRPr="00BA1BE9">
        <w:rPr>
          <w:rFonts w:asciiTheme="minorHAnsi" w:hAnsiTheme="minorHAnsi" w:cstheme="minorHAnsi"/>
          <w:b/>
          <w:sz w:val="18"/>
          <w:szCs w:val="18"/>
        </w:rPr>
        <w:t>Juillet-</w:t>
      </w:r>
      <w:r w:rsidR="00BA1BE9" w:rsidRPr="00BA1BE9">
        <w:rPr>
          <w:rFonts w:asciiTheme="minorHAnsi" w:hAnsiTheme="minorHAnsi" w:cstheme="minorHAnsi"/>
          <w:b/>
          <w:sz w:val="18"/>
          <w:szCs w:val="18"/>
        </w:rPr>
        <w:t>octobre</w:t>
      </w:r>
      <w:r w:rsidR="00266D6E" w:rsidRPr="00BA1BE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A1BE9">
        <w:rPr>
          <w:rFonts w:asciiTheme="minorHAnsi" w:hAnsiTheme="minorHAnsi" w:cstheme="minorHAnsi"/>
          <w:b/>
          <w:sz w:val="18"/>
          <w:szCs w:val="18"/>
        </w:rPr>
        <w:t>202</w:t>
      </w:r>
      <w:r w:rsidR="006375BA" w:rsidRPr="00BA1BE9">
        <w:rPr>
          <w:rFonts w:asciiTheme="minorHAnsi" w:hAnsiTheme="minorHAnsi" w:cstheme="minorHAnsi"/>
          <w:b/>
          <w:sz w:val="18"/>
          <w:szCs w:val="18"/>
        </w:rPr>
        <w:t>4</w:t>
      </w:r>
      <w:r w:rsidRPr="00BA1BE9">
        <w:rPr>
          <w:rFonts w:asciiTheme="minorHAnsi" w:hAnsiTheme="minorHAnsi" w:cstheme="minorHAnsi"/>
          <w:sz w:val="18"/>
          <w:szCs w:val="18"/>
        </w:rPr>
        <w:tab/>
      </w:r>
      <w:r w:rsidR="006375BA" w:rsidRPr="00BA1BE9">
        <w:rPr>
          <w:rFonts w:asciiTheme="minorHAnsi" w:hAnsiTheme="minorHAnsi" w:cstheme="minorHAnsi"/>
          <w:sz w:val="18"/>
          <w:szCs w:val="18"/>
        </w:rPr>
        <w:tab/>
        <w:t>E</w:t>
      </w:r>
      <w:r w:rsidRPr="00BA1BE9">
        <w:rPr>
          <w:rFonts w:asciiTheme="minorHAnsi" w:hAnsiTheme="minorHAnsi" w:cstheme="minorHAnsi"/>
          <w:sz w:val="18"/>
          <w:szCs w:val="18"/>
        </w:rPr>
        <w:t>xpertises et réunions des commissions des pôles régionaux</w:t>
      </w:r>
    </w:p>
    <w:p w14:paraId="0244B0A3" w14:textId="71D3C3E9" w:rsidR="005D4F3F" w:rsidRPr="00BA1BE9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A1BE9">
        <w:rPr>
          <w:rFonts w:asciiTheme="minorHAnsi" w:hAnsiTheme="minorHAnsi" w:cstheme="minorHAnsi"/>
          <w:sz w:val="18"/>
          <w:szCs w:val="18"/>
        </w:rPr>
        <w:t xml:space="preserve">- </w:t>
      </w:r>
      <w:r w:rsidR="00BA1BE9" w:rsidRPr="00BA1BE9">
        <w:rPr>
          <w:rFonts w:asciiTheme="minorHAnsi" w:hAnsiTheme="minorHAnsi" w:cstheme="minorHAnsi"/>
          <w:b/>
          <w:sz w:val="18"/>
          <w:szCs w:val="18"/>
        </w:rPr>
        <w:t>Octobre</w:t>
      </w:r>
      <w:r w:rsidRPr="00BA1BE9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6375BA" w:rsidRPr="00BA1BE9">
        <w:rPr>
          <w:rFonts w:asciiTheme="minorHAnsi" w:hAnsiTheme="minorHAnsi" w:cstheme="minorHAnsi"/>
          <w:b/>
          <w:sz w:val="18"/>
          <w:szCs w:val="18"/>
        </w:rPr>
        <w:t>4</w:t>
      </w:r>
      <w:r w:rsidR="006375BA" w:rsidRPr="00BA1BE9">
        <w:rPr>
          <w:rFonts w:asciiTheme="minorHAnsi" w:hAnsiTheme="minorHAnsi" w:cstheme="minorHAnsi"/>
          <w:b/>
          <w:sz w:val="18"/>
          <w:szCs w:val="18"/>
        </w:rPr>
        <w:tab/>
      </w:r>
      <w:r w:rsidRPr="00BA1BE9">
        <w:rPr>
          <w:rFonts w:asciiTheme="minorHAnsi" w:hAnsiTheme="minorHAnsi" w:cstheme="minorHAnsi"/>
          <w:sz w:val="18"/>
          <w:szCs w:val="18"/>
        </w:rPr>
        <w:tab/>
      </w:r>
      <w:r w:rsidRPr="00BA1BE9">
        <w:rPr>
          <w:rFonts w:asciiTheme="minorHAnsi" w:hAnsiTheme="minorHAnsi" w:cstheme="minorHAnsi"/>
          <w:sz w:val="18"/>
          <w:szCs w:val="18"/>
        </w:rPr>
        <w:tab/>
      </w:r>
      <w:r w:rsidR="006375BA" w:rsidRPr="00BA1BE9">
        <w:rPr>
          <w:rFonts w:asciiTheme="minorHAnsi" w:hAnsiTheme="minorHAnsi" w:cstheme="minorHAnsi"/>
          <w:sz w:val="18"/>
          <w:szCs w:val="18"/>
        </w:rPr>
        <w:t>R</w:t>
      </w:r>
      <w:r w:rsidRPr="00BA1BE9">
        <w:rPr>
          <w:rFonts w:asciiTheme="minorHAnsi" w:hAnsiTheme="minorHAnsi" w:cstheme="minorHAnsi"/>
          <w:sz w:val="18"/>
          <w:szCs w:val="18"/>
        </w:rPr>
        <w:t>éunion du Conseil scientifique de l’IdA</w:t>
      </w:r>
    </w:p>
    <w:p w14:paraId="203920F4" w14:textId="369BB247" w:rsidR="005D4F3F" w:rsidRPr="00DB47DE" w:rsidRDefault="005D4F3F" w:rsidP="00DB47DE">
      <w:pPr>
        <w:spacing w:after="0" w:line="240" w:lineRule="auto"/>
        <w:ind w:left="2832" w:hanging="2832"/>
        <w:rPr>
          <w:rFonts w:asciiTheme="minorHAnsi" w:hAnsiTheme="minorHAnsi" w:cstheme="minorHAnsi"/>
          <w:sz w:val="18"/>
          <w:szCs w:val="18"/>
        </w:rPr>
      </w:pPr>
      <w:r w:rsidRPr="00BA1BE9">
        <w:rPr>
          <w:rFonts w:asciiTheme="minorHAnsi" w:hAnsiTheme="minorHAnsi" w:cstheme="minorHAnsi"/>
          <w:sz w:val="18"/>
          <w:szCs w:val="18"/>
        </w:rPr>
        <w:t>-</w:t>
      </w:r>
      <w:r w:rsidR="0014663D" w:rsidRPr="00BA1BE9">
        <w:rPr>
          <w:rFonts w:asciiTheme="minorHAnsi" w:hAnsiTheme="minorHAnsi" w:cstheme="minorHAnsi"/>
          <w:sz w:val="18"/>
          <w:szCs w:val="18"/>
        </w:rPr>
        <w:t xml:space="preserve"> </w:t>
      </w:r>
      <w:r w:rsidR="00BA1BE9" w:rsidRPr="00BA1BE9">
        <w:rPr>
          <w:rFonts w:asciiTheme="minorHAnsi" w:hAnsiTheme="minorHAnsi" w:cstheme="minorHAnsi"/>
          <w:b/>
          <w:sz w:val="18"/>
          <w:szCs w:val="18"/>
        </w:rPr>
        <w:t>Octobre</w:t>
      </w:r>
      <w:r w:rsidR="0014663D" w:rsidRPr="00BA1BE9">
        <w:rPr>
          <w:rFonts w:asciiTheme="minorHAnsi" w:hAnsiTheme="minorHAnsi" w:cstheme="minorHAnsi"/>
          <w:sz w:val="18"/>
          <w:szCs w:val="18"/>
        </w:rPr>
        <w:t xml:space="preserve"> </w:t>
      </w:r>
      <w:r w:rsidRPr="00BA1BE9">
        <w:rPr>
          <w:rFonts w:asciiTheme="minorHAnsi" w:hAnsiTheme="minorHAnsi" w:cstheme="minorHAnsi"/>
          <w:b/>
          <w:sz w:val="18"/>
          <w:szCs w:val="18"/>
        </w:rPr>
        <w:t>202</w:t>
      </w:r>
      <w:r w:rsidR="0014663D" w:rsidRPr="00BA1BE9">
        <w:rPr>
          <w:rFonts w:asciiTheme="minorHAnsi" w:hAnsiTheme="minorHAnsi" w:cstheme="minorHAnsi"/>
          <w:b/>
          <w:sz w:val="18"/>
          <w:szCs w:val="18"/>
        </w:rPr>
        <w:t>4</w:t>
      </w:r>
      <w:r w:rsidR="0014663D" w:rsidRPr="00BA1BE9">
        <w:rPr>
          <w:rFonts w:asciiTheme="minorHAnsi" w:hAnsiTheme="minorHAnsi" w:cstheme="minorHAnsi"/>
          <w:b/>
          <w:sz w:val="18"/>
          <w:szCs w:val="18"/>
        </w:rPr>
        <w:tab/>
      </w:r>
      <w:r w:rsidR="0014663D" w:rsidRPr="00BA1BE9">
        <w:rPr>
          <w:rFonts w:asciiTheme="minorHAnsi" w:hAnsiTheme="minorHAnsi" w:cstheme="minorHAnsi"/>
          <w:sz w:val="18"/>
          <w:szCs w:val="18"/>
        </w:rPr>
        <w:t>R</w:t>
      </w:r>
      <w:r w:rsidRPr="00BA1BE9">
        <w:rPr>
          <w:rFonts w:asciiTheme="minorHAnsi" w:hAnsiTheme="minorHAnsi" w:cstheme="minorHAnsi"/>
          <w:sz w:val="18"/>
          <w:szCs w:val="18"/>
        </w:rPr>
        <w:t>éponse aux demandes</w:t>
      </w:r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B1EBE9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br w:type="page"/>
      </w:r>
    </w:p>
    <w:p w14:paraId="36F349D1" w14:textId="33CDACA5" w:rsidR="005D4F3F" w:rsidRDefault="005D4F3F" w:rsidP="0014663D">
      <w:pPr>
        <w:spacing w:after="0" w:line="240" w:lineRule="auto"/>
        <w:rPr>
          <w:sz w:val="18"/>
          <w:szCs w:val="18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372E0D9D" wp14:editId="4B736716">
            <wp:simplePos x="0" y="0"/>
            <wp:positionH relativeFrom="column">
              <wp:posOffset>1525270</wp:posOffset>
            </wp:positionH>
            <wp:positionV relativeFrom="paragraph">
              <wp:posOffset>-419100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3A155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5A5C45A8" w14:textId="77777777" w:rsidR="005D4F3F" w:rsidRDefault="005D4F3F" w:rsidP="0014663D">
      <w:pPr>
        <w:rPr>
          <w:b/>
        </w:rPr>
      </w:pPr>
    </w:p>
    <w:p w14:paraId="20E92CB4" w14:textId="77777777" w:rsidR="005D4F3F" w:rsidRPr="00FE1EE5" w:rsidRDefault="005D4F3F" w:rsidP="005D4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14:paraId="2E4FEB92" w14:textId="08B7695B" w:rsidR="005D4F3F" w:rsidRPr="0014663D" w:rsidRDefault="00C01289" w:rsidP="00146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APPEL À PROJETS STRUCTURANTS</w:t>
      </w:r>
      <w:r w:rsidR="005D4F3F">
        <w:rPr>
          <w:b/>
          <w:caps/>
          <w:sz w:val="20"/>
          <w:szCs w:val="20"/>
        </w:rPr>
        <w:t xml:space="preserve"> 202</w:t>
      </w:r>
      <w:r w:rsidR="0014663D">
        <w:rPr>
          <w:b/>
          <w:caps/>
          <w:sz w:val="20"/>
          <w:szCs w:val="20"/>
        </w:rPr>
        <w:t>5-2026</w:t>
      </w:r>
    </w:p>
    <w:p w14:paraId="4297D52F" w14:textId="77777777" w:rsidR="00A420F9" w:rsidRDefault="005D4F3F" w:rsidP="00A420F9">
      <w:pPr>
        <w:jc w:val="center"/>
        <w:rPr>
          <w:sz w:val="20"/>
          <w:szCs w:val="20"/>
        </w:rPr>
      </w:pPr>
      <w:r w:rsidRPr="00466513">
        <w:rPr>
          <w:sz w:val="20"/>
          <w:szCs w:val="20"/>
        </w:rPr>
        <w:t xml:space="preserve">Demande de financement </w:t>
      </w:r>
      <w:r w:rsidR="00C01289">
        <w:rPr>
          <w:sz w:val="20"/>
          <w:szCs w:val="20"/>
        </w:rPr>
        <w:t xml:space="preserve">d'un réseau thématique </w:t>
      </w:r>
      <w:r w:rsidRPr="00466513">
        <w:rPr>
          <w:sz w:val="20"/>
          <w:szCs w:val="20"/>
        </w:rPr>
        <w:sym w:font="Wingdings" w:char="F072"/>
      </w:r>
      <w:r w:rsidRPr="00466513">
        <w:rPr>
          <w:sz w:val="20"/>
          <w:szCs w:val="20"/>
        </w:rPr>
        <w:tab/>
      </w:r>
    </w:p>
    <w:p w14:paraId="0584C1B4" w14:textId="3285659C" w:rsidR="00A420F9" w:rsidRDefault="00A420F9" w:rsidP="00A420F9">
      <w:pPr>
        <w:jc w:val="center"/>
        <w:rPr>
          <w:sz w:val="20"/>
          <w:szCs w:val="20"/>
        </w:rPr>
      </w:pPr>
      <w:r w:rsidRPr="00466513">
        <w:rPr>
          <w:sz w:val="20"/>
          <w:szCs w:val="20"/>
        </w:rPr>
        <w:t xml:space="preserve">Demande de financement </w:t>
      </w:r>
      <w:r>
        <w:rPr>
          <w:sz w:val="20"/>
          <w:szCs w:val="20"/>
        </w:rPr>
        <w:t xml:space="preserve">d'un type de projet autre </w:t>
      </w:r>
      <w:r w:rsidRPr="00466513">
        <w:rPr>
          <w:sz w:val="20"/>
          <w:szCs w:val="20"/>
        </w:rPr>
        <w:sym w:font="Wingdings" w:char="F072"/>
      </w:r>
      <w:r w:rsidRPr="00466513">
        <w:rPr>
          <w:sz w:val="20"/>
          <w:szCs w:val="20"/>
        </w:rPr>
        <w:tab/>
      </w:r>
    </w:p>
    <w:p w14:paraId="4B0D0353" w14:textId="7A888730" w:rsidR="005D4F3F" w:rsidRPr="0014663D" w:rsidRDefault="0014663D" w:rsidP="0014663D">
      <w:pPr>
        <w:rPr>
          <w:b/>
          <w:sz w:val="20"/>
          <w:szCs w:val="20"/>
        </w:rPr>
      </w:pPr>
      <w:r w:rsidRPr="0014663D">
        <w:rPr>
          <w:b/>
          <w:sz w:val="20"/>
          <w:szCs w:val="20"/>
        </w:rPr>
        <w:t>PORTAGE DU PROJET</w:t>
      </w:r>
    </w:p>
    <w:p w14:paraId="4E195ABD" w14:textId="5852037F" w:rsidR="0014663D" w:rsidRDefault="0014663D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4663D">
        <w:rPr>
          <w:sz w:val="20"/>
          <w:szCs w:val="20"/>
        </w:rPr>
        <w:t>Nom(s) et prénom(s) du/ des porteur(s) de projet (membres du réseau) :</w:t>
      </w:r>
    </w:p>
    <w:p w14:paraId="5D5D130D" w14:textId="77777777" w:rsidR="0014663D" w:rsidRPr="0014663D" w:rsidRDefault="0014663D" w:rsidP="0014663D">
      <w:pPr>
        <w:rPr>
          <w:sz w:val="20"/>
          <w:szCs w:val="20"/>
        </w:rPr>
      </w:pPr>
    </w:p>
    <w:p w14:paraId="3DBAE279" w14:textId="77777777" w:rsidR="0014663D" w:rsidRPr="0014663D" w:rsidRDefault="0014663D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Adresse personnelle complète du principal porteur de projet (celui qui va gérer la somme versée) : </w:t>
      </w:r>
    </w:p>
    <w:p w14:paraId="458EFF51" w14:textId="77777777" w:rsidR="0014663D" w:rsidRDefault="0014663D" w:rsidP="0014663D">
      <w:pPr>
        <w:rPr>
          <w:sz w:val="20"/>
          <w:szCs w:val="20"/>
        </w:rPr>
      </w:pPr>
    </w:p>
    <w:p w14:paraId="19E5AB95" w14:textId="77777777" w:rsidR="0014663D" w:rsidRPr="0014663D" w:rsidRDefault="0014663D" w:rsidP="0014663D">
      <w:pPr>
        <w:pStyle w:val="Paragraphedeliste"/>
        <w:numPr>
          <w:ilvl w:val="0"/>
          <w:numId w:val="10"/>
        </w:numPr>
        <w:rPr>
          <w:b/>
          <w:sz w:val="20"/>
          <w:szCs w:val="20"/>
        </w:rPr>
      </w:pPr>
      <w:r w:rsidRPr="0014663D">
        <w:rPr>
          <w:sz w:val="20"/>
          <w:szCs w:val="20"/>
        </w:rPr>
        <w:t xml:space="preserve">Téléphone personnel : </w:t>
      </w:r>
    </w:p>
    <w:p w14:paraId="1AF42ED9" w14:textId="77777777" w:rsidR="0014663D" w:rsidRPr="0014663D" w:rsidRDefault="0014663D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Email : </w:t>
      </w:r>
    </w:p>
    <w:p w14:paraId="4D456556" w14:textId="37494E91" w:rsidR="005D4F3F" w:rsidRPr="00A72937" w:rsidRDefault="005D4F3F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A72937">
        <w:rPr>
          <w:sz w:val="20"/>
          <w:szCs w:val="20"/>
        </w:rPr>
        <w:t>Pôle régional concerné par la demande</w:t>
      </w:r>
      <w:r w:rsidR="0014663D" w:rsidRPr="00A72937">
        <w:rPr>
          <w:sz w:val="20"/>
          <w:szCs w:val="20"/>
        </w:rPr>
        <w:t xml:space="preserve"> (2 maximum) :</w:t>
      </w:r>
    </w:p>
    <w:p w14:paraId="540CAC8A" w14:textId="25975C7C" w:rsidR="0014663D" w:rsidRDefault="0014663D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4663D">
        <w:rPr>
          <w:sz w:val="20"/>
          <w:szCs w:val="20"/>
        </w:rPr>
        <w:t>Etablissement et/ou laboratoire d'affiliation membre de l’IdA (organisation du projet structurant et réception de la subvention) :</w:t>
      </w:r>
    </w:p>
    <w:p w14:paraId="3AC3D006" w14:textId="77777777" w:rsidR="0014663D" w:rsidRPr="0014663D" w:rsidRDefault="0014663D" w:rsidP="0014663D">
      <w:pPr>
        <w:rPr>
          <w:sz w:val="20"/>
          <w:szCs w:val="20"/>
        </w:rPr>
      </w:pPr>
    </w:p>
    <w:p w14:paraId="05441B0E" w14:textId="6FFA0204" w:rsidR="0014663D" w:rsidRDefault="0014663D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4663D">
        <w:rPr>
          <w:sz w:val="20"/>
          <w:szCs w:val="20"/>
        </w:rPr>
        <w:t>Nom et adresse mail de l’administratif en charge du dossier au sein de l’établissement :</w:t>
      </w:r>
    </w:p>
    <w:p w14:paraId="652C3D2D" w14:textId="77777777" w:rsidR="0014663D" w:rsidRPr="0014663D" w:rsidRDefault="0014663D" w:rsidP="0014663D">
      <w:pPr>
        <w:rPr>
          <w:sz w:val="20"/>
          <w:szCs w:val="20"/>
        </w:rPr>
      </w:pPr>
    </w:p>
    <w:p w14:paraId="20CE914C" w14:textId="77777777" w:rsidR="0014663D" w:rsidRPr="0014663D" w:rsidRDefault="0014663D" w:rsidP="0014663D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Adresse de l'établissement : </w:t>
      </w:r>
    </w:p>
    <w:p w14:paraId="655DA195" w14:textId="7DEC6907" w:rsidR="0014663D" w:rsidRDefault="0014663D" w:rsidP="0014663D">
      <w:pPr>
        <w:rPr>
          <w:sz w:val="20"/>
          <w:szCs w:val="20"/>
        </w:rPr>
      </w:pPr>
    </w:p>
    <w:p w14:paraId="7186320B" w14:textId="0948F574" w:rsidR="0014663D" w:rsidRPr="0014663D" w:rsidRDefault="0014663D" w:rsidP="0014663D">
      <w:pPr>
        <w:rPr>
          <w:b/>
          <w:sz w:val="20"/>
          <w:szCs w:val="20"/>
        </w:rPr>
      </w:pPr>
      <w:r w:rsidRPr="0014663D">
        <w:rPr>
          <w:b/>
          <w:sz w:val="20"/>
          <w:szCs w:val="20"/>
        </w:rPr>
        <w:t>NATURE DU PROJET</w:t>
      </w:r>
    </w:p>
    <w:p w14:paraId="58436759" w14:textId="0688C783" w:rsidR="005D4F3F" w:rsidRDefault="005D4F3F" w:rsidP="0014663D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Intitulé </w:t>
      </w:r>
      <w:r w:rsidR="00A420F9" w:rsidRPr="0014663D">
        <w:rPr>
          <w:sz w:val="20"/>
          <w:szCs w:val="20"/>
        </w:rPr>
        <w:t>du projet structurant</w:t>
      </w:r>
      <w:r w:rsidRPr="0014663D">
        <w:rPr>
          <w:sz w:val="20"/>
          <w:szCs w:val="20"/>
        </w:rPr>
        <w:t xml:space="preserve"> :</w:t>
      </w:r>
    </w:p>
    <w:p w14:paraId="485A9A98" w14:textId="77777777" w:rsidR="0014663D" w:rsidRPr="0014663D" w:rsidRDefault="0014663D" w:rsidP="0014663D">
      <w:pPr>
        <w:rPr>
          <w:sz w:val="20"/>
          <w:szCs w:val="20"/>
        </w:rPr>
      </w:pPr>
    </w:p>
    <w:p w14:paraId="664C28EF" w14:textId="77777777" w:rsidR="0014663D" w:rsidRPr="0014663D" w:rsidRDefault="0014663D" w:rsidP="0014663D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Aire(s) géographique(s) concernée(s) : </w:t>
      </w:r>
    </w:p>
    <w:p w14:paraId="409F09D1" w14:textId="77777777" w:rsidR="0014663D" w:rsidRPr="0014663D" w:rsidRDefault="0014663D" w:rsidP="0014663D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Disciplines concernées : </w:t>
      </w:r>
    </w:p>
    <w:p w14:paraId="2CE0946E" w14:textId="7886B7B7" w:rsidR="005D4F3F" w:rsidRPr="0014663D" w:rsidRDefault="005D4F3F" w:rsidP="0014663D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14663D">
        <w:rPr>
          <w:sz w:val="20"/>
          <w:szCs w:val="20"/>
        </w:rPr>
        <w:t>Date</w:t>
      </w:r>
      <w:r w:rsidR="00266D6E" w:rsidRPr="0014663D">
        <w:rPr>
          <w:sz w:val="20"/>
          <w:szCs w:val="20"/>
        </w:rPr>
        <w:t>(s)</w:t>
      </w:r>
      <w:r w:rsidRPr="0014663D">
        <w:rPr>
          <w:sz w:val="20"/>
          <w:szCs w:val="20"/>
        </w:rPr>
        <w:t xml:space="preserve"> d</w:t>
      </w:r>
      <w:r w:rsidR="00A420F9" w:rsidRPr="0014663D">
        <w:rPr>
          <w:sz w:val="20"/>
          <w:szCs w:val="20"/>
        </w:rPr>
        <w:t xml:space="preserve">u projet structurant </w:t>
      </w:r>
      <w:r w:rsidRPr="0014663D">
        <w:rPr>
          <w:sz w:val="20"/>
          <w:szCs w:val="20"/>
        </w:rPr>
        <w:t>:</w:t>
      </w:r>
    </w:p>
    <w:p w14:paraId="467D7EE9" w14:textId="577A80E4" w:rsidR="0014663D" w:rsidRDefault="0014663D" w:rsidP="0014663D">
      <w:pPr>
        <w:rPr>
          <w:sz w:val="20"/>
          <w:szCs w:val="20"/>
        </w:rPr>
      </w:pPr>
    </w:p>
    <w:p w14:paraId="11AF9947" w14:textId="3EB7D461" w:rsidR="0014663D" w:rsidRPr="0014663D" w:rsidRDefault="0014663D" w:rsidP="0014663D">
      <w:pPr>
        <w:rPr>
          <w:b/>
          <w:sz w:val="20"/>
          <w:szCs w:val="20"/>
        </w:rPr>
      </w:pPr>
      <w:r w:rsidRPr="0014663D">
        <w:rPr>
          <w:b/>
          <w:sz w:val="20"/>
          <w:szCs w:val="20"/>
        </w:rPr>
        <w:t>DEMANDE DE FINANCEMENT</w:t>
      </w:r>
    </w:p>
    <w:p w14:paraId="12D0CFBD" w14:textId="7CD9B18E" w:rsidR="0014663D" w:rsidRPr="0014663D" w:rsidRDefault="0014663D" w:rsidP="0014663D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Budget total estimé pour la réalisation du projet : </w:t>
      </w:r>
    </w:p>
    <w:p w14:paraId="74694182" w14:textId="0D011044" w:rsidR="00834791" w:rsidRPr="0014663D" w:rsidRDefault="0014663D" w:rsidP="0014663D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14663D">
        <w:rPr>
          <w:sz w:val="20"/>
          <w:szCs w:val="20"/>
        </w:rPr>
        <w:t xml:space="preserve">Somme globale demandée à l’IdA : </w:t>
      </w:r>
    </w:p>
    <w:sectPr w:rsidR="00834791" w:rsidRPr="0014663D" w:rsidSect="00C577F2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2820" w16cex:dateUtc="2022-03-22T09:49:00Z"/>
  <w16cex:commentExtensible w16cex:durableId="25E427F3" w16cex:dateUtc="2022-03-22T09:48:00Z"/>
  <w16cex:commentExtensible w16cex:durableId="25E42838" w16cex:dateUtc="2022-03-22T09:49:00Z"/>
  <w16cex:commentExtensible w16cex:durableId="25E42BCF" w16cex:dateUtc="2022-03-22T10:04:00Z"/>
  <w16cex:commentExtensible w16cex:durableId="25E42C73" w16cex:dateUtc="2022-03-22T10:07:00Z"/>
  <w16cex:commentExtensible w16cex:durableId="25E42C3F" w16cex:dateUtc="2022-03-22T1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1440" w14:textId="77777777" w:rsidR="00DB2771" w:rsidRDefault="00DB2771" w:rsidP="005D4F3F">
      <w:pPr>
        <w:spacing w:after="0" w:line="240" w:lineRule="auto"/>
      </w:pPr>
      <w:r>
        <w:separator/>
      </w:r>
    </w:p>
  </w:endnote>
  <w:endnote w:type="continuationSeparator" w:id="0">
    <w:p w14:paraId="60DF7A0D" w14:textId="77777777" w:rsidR="00DB2771" w:rsidRDefault="00DB2771" w:rsidP="005D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36096" w14:paraId="539AC415" w14:textId="77777777" w:rsidTr="00B36096">
      <w:tc>
        <w:tcPr>
          <w:tcW w:w="4500" w:type="pct"/>
          <w:tcBorders>
            <w:top w:val="single" w:sz="4" w:space="0" w:color="000000"/>
          </w:tcBorders>
        </w:tcPr>
        <w:p w14:paraId="49530748" w14:textId="4A7758BA" w:rsidR="00391FA5" w:rsidRDefault="002B0BAB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 des Amérique</w:t>
          </w:r>
          <w:r w:rsidR="00DB47DE">
            <w:rPr>
              <w:sz w:val="16"/>
              <w:szCs w:val="16"/>
            </w:rPr>
            <w:t>s</w:t>
          </w:r>
          <w:r w:rsidR="00A46310">
            <w:rPr>
              <w:sz w:val="16"/>
              <w:szCs w:val="16"/>
            </w:rPr>
            <w:t xml:space="preserve"> février 202</w:t>
          </w:r>
          <w:r w:rsidR="006375BA">
            <w:rPr>
              <w:sz w:val="16"/>
              <w:szCs w:val="16"/>
            </w:rPr>
            <w:t>4</w:t>
          </w:r>
        </w:p>
        <w:p w14:paraId="114B2568" w14:textId="0AABBE0A" w:rsidR="00B36096" w:rsidRPr="00B36096" w:rsidRDefault="002B0BAB" w:rsidP="00DB42EE">
          <w:pPr>
            <w:pStyle w:val="Pieddepage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Appel A</w:t>
          </w:r>
          <w:r w:rsidR="008F7E71">
            <w:rPr>
              <w:b/>
              <w:sz w:val="16"/>
              <w:szCs w:val="16"/>
            </w:rPr>
            <w:t>P</w:t>
          </w:r>
          <w:r>
            <w:rPr>
              <w:b/>
              <w:sz w:val="16"/>
              <w:szCs w:val="16"/>
            </w:rPr>
            <w:t>S 202</w:t>
          </w:r>
          <w:r w:rsidR="006375BA">
            <w:rPr>
              <w:b/>
              <w:sz w:val="16"/>
              <w:szCs w:val="16"/>
            </w:rPr>
            <w:t>5-2026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14:paraId="0AE6CEDE" w14:textId="77777777" w:rsidR="00B36096" w:rsidRPr="00B36096" w:rsidRDefault="002B0BAB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Pr="009B2EC2">
            <w:rPr>
              <w:noProof/>
              <w:color w:val="FFFFFF"/>
              <w:sz w:val="16"/>
              <w:szCs w:val="16"/>
            </w:rPr>
            <w:t>2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14:paraId="736144A0" w14:textId="77777777" w:rsidR="00C577F2" w:rsidRDefault="00DB27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7F626" w14:textId="77777777" w:rsidR="00DB2771" w:rsidRDefault="00DB2771" w:rsidP="005D4F3F">
      <w:pPr>
        <w:spacing w:after="0" w:line="240" w:lineRule="auto"/>
      </w:pPr>
      <w:r>
        <w:separator/>
      </w:r>
    </w:p>
  </w:footnote>
  <w:footnote w:type="continuationSeparator" w:id="0">
    <w:p w14:paraId="57EB0623" w14:textId="77777777" w:rsidR="00DB2771" w:rsidRDefault="00DB2771" w:rsidP="005D4F3F">
      <w:pPr>
        <w:spacing w:after="0" w:line="240" w:lineRule="auto"/>
      </w:pPr>
      <w:r>
        <w:continuationSeparator/>
      </w:r>
    </w:p>
  </w:footnote>
  <w:footnote w:id="1">
    <w:p w14:paraId="7DC186CC" w14:textId="4D1DF2A5" w:rsidR="00266D6E" w:rsidRPr="00266D6E" w:rsidRDefault="005D4F3F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  <w:r w:rsidRPr="00DB47DE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DB47DE">
        <w:rPr>
          <w:rFonts w:asciiTheme="minorHAnsi" w:hAnsiTheme="minorHAnsi"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 xml:space="preserve">Le </w:t>
      </w:r>
      <w:r w:rsidRPr="00DB47DE">
        <w:rPr>
          <w:rFonts w:asciiTheme="minorHAnsi" w:hAnsiTheme="minorHAnsi" w:cs="Calibri"/>
          <w:b/>
          <w:color w:val="365F91"/>
          <w:sz w:val="16"/>
          <w:szCs w:val="16"/>
        </w:rPr>
        <w:t>budget prévisionnel</w:t>
      </w:r>
      <w:r w:rsidRPr="00DB47DE">
        <w:rPr>
          <w:rFonts w:asciiTheme="minorHAnsi" w:hAnsiTheme="minorHAnsi" w:cs="Calibri"/>
          <w:b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>doit être détaillé et comprendre les recettes (origine, montants demandés ou obtenus), et les dépenses prévues. La somme globale demandée à l’IdA doit apparaître clairement. L’IdA privilégie les dossiers présentant des financements diversifiés.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1477"/>
    <w:multiLevelType w:val="hybridMultilevel"/>
    <w:tmpl w:val="7AF8D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0A64"/>
    <w:multiLevelType w:val="multilevel"/>
    <w:tmpl w:val="BEAC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66638"/>
    <w:multiLevelType w:val="hybridMultilevel"/>
    <w:tmpl w:val="9B6E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6EC"/>
    <w:multiLevelType w:val="hybridMultilevel"/>
    <w:tmpl w:val="330EF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4AFE"/>
    <w:multiLevelType w:val="hybridMultilevel"/>
    <w:tmpl w:val="4F9C7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B26A7"/>
    <w:multiLevelType w:val="hybridMultilevel"/>
    <w:tmpl w:val="1FAA4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B5258"/>
    <w:multiLevelType w:val="hybridMultilevel"/>
    <w:tmpl w:val="79449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22F45"/>
    <w:multiLevelType w:val="hybridMultilevel"/>
    <w:tmpl w:val="5E10F1F0"/>
    <w:lvl w:ilvl="0" w:tplc="22103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C5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02C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C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2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8E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0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0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EB58C4"/>
    <w:multiLevelType w:val="hybridMultilevel"/>
    <w:tmpl w:val="59241E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57A1F"/>
    <w:multiLevelType w:val="hybridMultilevel"/>
    <w:tmpl w:val="A484F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1054C"/>
    <w:multiLevelType w:val="hybridMultilevel"/>
    <w:tmpl w:val="AC106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F"/>
    <w:rsid w:val="00026AFB"/>
    <w:rsid w:val="000927F0"/>
    <w:rsid w:val="0009496A"/>
    <w:rsid w:val="000A5857"/>
    <w:rsid w:val="00130491"/>
    <w:rsid w:val="0014295F"/>
    <w:rsid w:val="0014663D"/>
    <w:rsid w:val="00160F06"/>
    <w:rsid w:val="001972A6"/>
    <w:rsid w:val="00266D6E"/>
    <w:rsid w:val="002B0BAB"/>
    <w:rsid w:val="00320A5A"/>
    <w:rsid w:val="00364493"/>
    <w:rsid w:val="003E7A28"/>
    <w:rsid w:val="00404E08"/>
    <w:rsid w:val="00481E47"/>
    <w:rsid w:val="004A0A84"/>
    <w:rsid w:val="005D4F3F"/>
    <w:rsid w:val="00613FFB"/>
    <w:rsid w:val="006375BA"/>
    <w:rsid w:val="006600FF"/>
    <w:rsid w:val="006B4E5C"/>
    <w:rsid w:val="006C7D5F"/>
    <w:rsid w:val="007148B5"/>
    <w:rsid w:val="00745D98"/>
    <w:rsid w:val="007578A3"/>
    <w:rsid w:val="00820011"/>
    <w:rsid w:val="008206E4"/>
    <w:rsid w:val="00834791"/>
    <w:rsid w:val="008569A4"/>
    <w:rsid w:val="008F7E71"/>
    <w:rsid w:val="00991E21"/>
    <w:rsid w:val="009A60CE"/>
    <w:rsid w:val="00A420F9"/>
    <w:rsid w:val="00A46310"/>
    <w:rsid w:val="00A72937"/>
    <w:rsid w:val="00AE56D8"/>
    <w:rsid w:val="00B70C51"/>
    <w:rsid w:val="00B9110F"/>
    <w:rsid w:val="00BA1BE9"/>
    <w:rsid w:val="00BB2235"/>
    <w:rsid w:val="00C01289"/>
    <w:rsid w:val="00CA59B1"/>
    <w:rsid w:val="00CD14E5"/>
    <w:rsid w:val="00D43B0B"/>
    <w:rsid w:val="00D904B9"/>
    <w:rsid w:val="00D92898"/>
    <w:rsid w:val="00D95010"/>
    <w:rsid w:val="00DB2771"/>
    <w:rsid w:val="00DB47DE"/>
    <w:rsid w:val="00DD7088"/>
    <w:rsid w:val="00E31A8A"/>
    <w:rsid w:val="00E53D23"/>
    <w:rsid w:val="00EF492D"/>
    <w:rsid w:val="00F330D7"/>
    <w:rsid w:val="00FA0872"/>
    <w:rsid w:val="00FB4DBD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5BA"/>
  <w15:chartTrackingRefBased/>
  <w15:docId w15:val="{41A923AC-773B-4CE9-B0DF-1666032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5D4F3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5D4F3F"/>
    <w:pPr>
      <w:ind w:left="720"/>
      <w:contextualSpacing/>
    </w:pPr>
  </w:style>
  <w:style w:type="character" w:styleId="Appelnotedebasdep">
    <w:name w:val="footnote reference"/>
    <w:uiPriority w:val="99"/>
    <w:semiHidden/>
    <w:rsid w:val="005D4F3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F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F3F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D92898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D9289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2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9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9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5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51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B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@institutdesameriqu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AdminIDA</cp:lastModifiedBy>
  <cp:revision>12</cp:revision>
  <dcterms:created xsi:type="dcterms:W3CDTF">2023-02-07T16:38:00Z</dcterms:created>
  <dcterms:modified xsi:type="dcterms:W3CDTF">2024-02-07T15:25:00Z</dcterms:modified>
</cp:coreProperties>
</file>